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F0" w:rsidRPr="00525823" w:rsidRDefault="00EE43F0" w:rsidP="00EE43F0">
      <w:pPr>
        <w:rPr>
          <w:rFonts w:ascii="Arabic Typesetting" w:hAnsi="Arabic Typesetting" w:cs="Arabic Typesetting"/>
          <w:b/>
          <w:bCs/>
          <w:sz w:val="96"/>
          <w:szCs w:val="96"/>
          <w:rtl/>
        </w:rPr>
      </w:pPr>
      <w:r w:rsidRPr="00525823">
        <w:rPr>
          <w:rFonts w:ascii="Arabic Typesetting" w:hAnsi="Arabic Typesetting" w:cs="Arabic Typesetting"/>
          <w:b/>
          <w:bCs/>
          <w:sz w:val="96"/>
          <w:szCs w:val="96"/>
          <w:rtl/>
        </w:rPr>
        <w:t xml:space="preserve">بسم الله ، والحمد لله ،والصلاة والسلام على رسول الله ،وبعد : فهذه </w:t>
      </w:r>
    </w:p>
    <w:p w:rsidR="00EE43F0" w:rsidRPr="005E5842" w:rsidRDefault="00EE43F0" w:rsidP="00EE43F0">
      <w:pPr>
        <w:rPr>
          <w:rFonts w:ascii="Arabic Typesetting" w:hAnsi="Arabic Typesetting" w:cs="Arabic Typesetting"/>
          <w:b/>
          <w:bCs/>
          <w:sz w:val="96"/>
          <w:szCs w:val="96"/>
          <w:rtl/>
        </w:rPr>
      </w:pPr>
      <w:r w:rsidRPr="00525823">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الواحدة والثمانون</w:t>
      </w:r>
      <w:r w:rsidRPr="00525823">
        <w:rPr>
          <w:rFonts w:ascii="Arabic Typesetting" w:hAnsi="Arabic Typesetting" w:cs="Arabic Typesetting"/>
          <w:b/>
          <w:bCs/>
          <w:sz w:val="96"/>
          <w:szCs w:val="96"/>
          <w:rtl/>
        </w:rPr>
        <w:t xml:space="preserve"> بعد </w:t>
      </w:r>
      <w:proofErr w:type="spellStart"/>
      <w:r w:rsidRPr="00525823">
        <w:rPr>
          <w:rFonts w:ascii="Arabic Typesetting" w:hAnsi="Arabic Typesetting" w:cs="Arabic Typesetting"/>
          <w:b/>
          <w:bCs/>
          <w:sz w:val="96"/>
          <w:szCs w:val="96"/>
          <w:rtl/>
        </w:rPr>
        <w:t>المأتين</w:t>
      </w:r>
      <w:proofErr w:type="spellEnd"/>
      <w:r w:rsidRPr="00525823">
        <w:rPr>
          <w:rFonts w:ascii="Arabic Typesetting" w:hAnsi="Arabic Typesetting" w:cs="Arabic Typesetting"/>
          <w:b/>
          <w:bCs/>
          <w:sz w:val="96"/>
          <w:szCs w:val="96"/>
          <w:rtl/>
        </w:rPr>
        <w:t xml:space="preserve"> في موضوع (الحفيظ) والتي هي بعنوان : </w:t>
      </w:r>
      <w:r w:rsidRPr="005E5842">
        <w:rPr>
          <w:rFonts w:ascii="Arabic Typesetting" w:hAnsi="Arabic Typesetting" w:cs="Arabic Typesetting" w:hint="cs"/>
          <w:b/>
          <w:bCs/>
          <w:sz w:val="96"/>
          <w:szCs w:val="96"/>
          <w:rtl/>
        </w:rPr>
        <w:t>*</w:t>
      </w:r>
      <w:r w:rsidRPr="005E5842">
        <w:rPr>
          <w:sz w:val="96"/>
          <w:szCs w:val="96"/>
          <w:rtl/>
        </w:rPr>
        <w:t xml:space="preserve"> </w:t>
      </w:r>
      <w:r w:rsidRPr="005E5842">
        <w:rPr>
          <w:rFonts w:ascii="Arabic Typesetting" w:hAnsi="Arabic Typesetting" w:cs="Arabic Typesetting"/>
          <w:b/>
          <w:bCs/>
          <w:sz w:val="96"/>
          <w:szCs w:val="96"/>
          <w:rtl/>
        </w:rPr>
        <w:t>من ثمار صلة الرحم</w:t>
      </w:r>
      <w:r w:rsidRPr="005E5842">
        <w:rPr>
          <w:rFonts w:ascii="Arabic Typesetting" w:hAnsi="Arabic Typesetting" w:cs="Arabic Typesetting" w:hint="cs"/>
          <w:b/>
          <w:bCs/>
          <w:sz w:val="96"/>
          <w:szCs w:val="96"/>
          <w:rtl/>
        </w:rPr>
        <w:t xml:space="preserve"> :</w:t>
      </w:r>
    </w:p>
    <w:p w:rsidR="00EE43F0" w:rsidRPr="005E5842" w:rsidRDefault="00EE43F0" w:rsidP="00EE43F0">
      <w:pPr>
        <w:rPr>
          <w:rFonts w:ascii="Arabic Typesetting" w:hAnsi="Arabic Typesetting" w:cs="Arabic Typesetting"/>
          <w:b/>
          <w:bCs/>
          <w:sz w:val="96"/>
          <w:szCs w:val="96"/>
          <w:rtl/>
        </w:rPr>
      </w:pPr>
      <w:r w:rsidRPr="005E5842">
        <w:rPr>
          <w:rFonts w:ascii="Arabic Typesetting" w:hAnsi="Arabic Typesetting" w:cs="Arabic Typesetting" w:hint="cs"/>
          <w:b/>
          <w:bCs/>
          <w:sz w:val="96"/>
          <w:szCs w:val="96"/>
          <w:rtl/>
        </w:rPr>
        <w:t xml:space="preserve"> </w:t>
      </w:r>
      <w:r w:rsidRPr="005E5842">
        <w:rPr>
          <w:rFonts w:ascii="Arabic Typesetting" w:hAnsi="Arabic Typesetting" w:cs="Arabic Typesetting"/>
          <w:b/>
          <w:bCs/>
          <w:sz w:val="96"/>
          <w:szCs w:val="96"/>
          <w:rtl/>
        </w:rPr>
        <w:t xml:space="preserve">لك في صلة </w:t>
      </w:r>
      <w:r w:rsidRPr="005E5842">
        <w:rPr>
          <w:rFonts w:ascii="Arabic Typesetting" w:hAnsi="Arabic Typesetting" w:cs="Arabic Typesetting" w:hint="cs"/>
          <w:b/>
          <w:bCs/>
          <w:sz w:val="96"/>
          <w:szCs w:val="96"/>
          <w:rtl/>
        </w:rPr>
        <w:t xml:space="preserve">الرحم </w:t>
      </w:r>
      <w:r w:rsidRPr="005E5842">
        <w:rPr>
          <w:rFonts w:ascii="Arabic Typesetting" w:hAnsi="Arabic Typesetting" w:cs="Arabic Typesetting"/>
          <w:b/>
          <w:bCs/>
          <w:sz w:val="96"/>
          <w:szCs w:val="96"/>
          <w:rtl/>
        </w:rPr>
        <w:t xml:space="preserve">مصالح مع الدين دنيوية مع مصلحة الدين ورضا الرب </w:t>
      </w:r>
      <w:r w:rsidRPr="005E5842">
        <w:rPr>
          <w:rFonts w:ascii="Arabic Typesetting" w:hAnsi="Arabic Typesetting" w:cs="Arabic Typesetting" w:hint="cs"/>
          <w:b/>
          <w:bCs/>
          <w:sz w:val="96"/>
          <w:szCs w:val="96"/>
          <w:rtl/>
        </w:rPr>
        <w:t>جل جلاله</w:t>
      </w:r>
      <w:r w:rsidRPr="005E5842">
        <w:rPr>
          <w:rFonts w:ascii="Arabic Typesetting" w:hAnsi="Arabic Typesetting" w:cs="Arabic Typesetting"/>
          <w:b/>
          <w:bCs/>
          <w:sz w:val="96"/>
          <w:szCs w:val="96"/>
          <w:rtl/>
        </w:rPr>
        <w:t xml:space="preserve"> والسلامة من النار ومن غضب الله جل جلاله وقطيعته لك، لك مصالح في هذه الدار، يقول </w:t>
      </w:r>
      <w:r w:rsidRPr="005E5842">
        <w:rPr>
          <w:rFonts w:ascii="Arabic Typesetting" w:hAnsi="Arabic Typesetting" w:cs="Arabic Typesetting" w:hint="cs"/>
          <w:b/>
          <w:bCs/>
          <w:sz w:val="96"/>
          <w:szCs w:val="96"/>
          <w:rtl/>
        </w:rPr>
        <w:t>ﷺ</w:t>
      </w:r>
      <w:r w:rsidRPr="005E5842">
        <w:rPr>
          <w:rFonts w:ascii="Arabic Typesetting" w:hAnsi="Arabic Typesetting" w:cs="Arabic Typesetting"/>
          <w:b/>
          <w:bCs/>
          <w:sz w:val="96"/>
          <w:szCs w:val="96"/>
          <w:rtl/>
        </w:rPr>
        <w:t xml:space="preserve"> في الحديث الصحيح: من </w:t>
      </w:r>
      <w:r w:rsidRPr="005E5842">
        <w:rPr>
          <w:rFonts w:ascii="Arabic Typesetting" w:hAnsi="Arabic Typesetting" w:cs="Arabic Typesetting"/>
          <w:b/>
          <w:bCs/>
          <w:sz w:val="96"/>
          <w:szCs w:val="96"/>
          <w:rtl/>
        </w:rPr>
        <w:lastRenderedPageBreak/>
        <w:t>أحب أن يبسط له في رزقه، وأن ينسأ له في أجله فليصل رحمه من أحب أن يبسط له في رزقه وأن ينس</w:t>
      </w:r>
      <w:r w:rsidRPr="005E5842">
        <w:rPr>
          <w:rFonts w:ascii="Arabic Typesetting" w:hAnsi="Arabic Typesetting" w:cs="Arabic Typesetting" w:hint="eastAsia"/>
          <w:b/>
          <w:bCs/>
          <w:sz w:val="96"/>
          <w:szCs w:val="96"/>
          <w:rtl/>
        </w:rPr>
        <w:t>أ</w:t>
      </w:r>
      <w:r w:rsidRPr="005E5842">
        <w:rPr>
          <w:rFonts w:ascii="Arabic Typesetting" w:hAnsi="Arabic Typesetting" w:cs="Arabic Typesetting"/>
          <w:b/>
          <w:bCs/>
          <w:sz w:val="96"/>
          <w:szCs w:val="96"/>
          <w:rtl/>
        </w:rPr>
        <w:t xml:space="preserve"> له في أثره، وفي اللفظ الآخر: في أجله فليصل رحمه، وصلة الرحم </w:t>
      </w:r>
      <w:proofErr w:type="spellStart"/>
      <w:r w:rsidRPr="005E5842">
        <w:rPr>
          <w:rFonts w:ascii="Arabic Typesetting" w:hAnsi="Arabic Typesetting" w:cs="Arabic Typesetting"/>
          <w:b/>
          <w:bCs/>
          <w:sz w:val="96"/>
          <w:szCs w:val="96"/>
          <w:rtl/>
        </w:rPr>
        <w:t>مثراة</w:t>
      </w:r>
      <w:proofErr w:type="spellEnd"/>
      <w:r w:rsidRPr="005E5842">
        <w:rPr>
          <w:rFonts w:ascii="Arabic Typesetting" w:hAnsi="Arabic Typesetting" w:cs="Arabic Typesetting"/>
          <w:b/>
          <w:bCs/>
          <w:sz w:val="96"/>
          <w:szCs w:val="96"/>
          <w:rtl/>
        </w:rPr>
        <w:t xml:space="preserve"> لك في مالك، من أسباب كثرة المال، وبسط الرزق، ومن أسباب طول العمر، والبركة فيه، والأعمار لها آجال محدودة؛ لكن هناك آجال جعلها الله تطول بسبب صلة الرحم، وما علمه سبحانه من كون هذا يصل وأخرى </w:t>
      </w:r>
      <w:r w:rsidRPr="005E5842">
        <w:rPr>
          <w:rFonts w:ascii="Arabic Typesetting" w:hAnsi="Arabic Typesetting" w:cs="Arabic Typesetting" w:hint="eastAsia"/>
          <w:b/>
          <w:bCs/>
          <w:sz w:val="96"/>
          <w:szCs w:val="96"/>
          <w:rtl/>
        </w:rPr>
        <w:t>قطعت</w:t>
      </w:r>
      <w:r w:rsidRPr="005E5842">
        <w:rPr>
          <w:rFonts w:ascii="Arabic Typesetting" w:hAnsi="Arabic Typesetting" w:cs="Arabic Typesetting"/>
          <w:b/>
          <w:bCs/>
          <w:sz w:val="96"/>
          <w:szCs w:val="96"/>
          <w:rtl/>
        </w:rPr>
        <w:t xml:space="preserve"> وقصرت، لما علم الله جل وعلا </w:t>
      </w:r>
      <w:r w:rsidRPr="005E5842">
        <w:rPr>
          <w:rFonts w:ascii="Arabic Typesetting" w:hAnsi="Arabic Typesetting" w:cs="Arabic Typesetting"/>
          <w:b/>
          <w:bCs/>
          <w:sz w:val="96"/>
          <w:szCs w:val="96"/>
          <w:rtl/>
        </w:rPr>
        <w:lastRenderedPageBreak/>
        <w:t>من كونه قاطعًا ولأعماله بعد وجودها، فالمقصود أن كل شيء بعلم الله وبقدره السابق سبحانه وتعالى، فهذا مضى في قدر الله أنه واصل، وهذا مضى في قدر الله  أنه قاطع، وعلى كل واحد أن يعمل، وكل ميسر لما خلق له، أما أهل السعادة فييسرون لعمل أهل السعادة، وأما أهل الشقاوة فييسرون لعمل أهل الشقاوة، فعلى المؤمن أن يأخذ بالأسباب التي شرعها الله جل جلاله ، ويبتعد عن أسباب الشر.</w:t>
      </w:r>
    </w:p>
    <w:p w:rsidR="00EE43F0" w:rsidRPr="005E5842" w:rsidRDefault="00EE43F0" w:rsidP="00EE43F0">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lastRenderedPageBreak/>
        <w:t>وفي</w:t>
      </w:r>
      <w:r w:rsidRPr="005E5842">
        <w:rPr>
          <w:rFonts w:ascii="Arabic Typesetting" w:hAnsi="Arabic Typesetting" w:cs="Arabic Typesetting"/>
          <w:b/>
          <w:bCs/>
          <w:sz w:val="96"/>
          <w:szCs w:val="96"/>
          <w:rtl/>
        </w:rPr>
        <w:t xml:space="preserve"> لفظ آخر فيما يروى عنه عليه الصلاة والسلام أنه قال: صلة الرحم محبة في الأهل، </w:t>
      </w:r>
      <w:proofErr w:type="spellStart"/>
      <w:r w:rsidRPr="005E5842">
        <w:rPr>
          <w:rFonts w:ascii="Arabic Typesetting" w:hAnsi="Arabic Typesetting" w:cs="Arabic Typesetting"/>
          <w:b/>
          <w:bCs/>
          <w:sz w:val="96"/>
          <w:szCs w:val="96"/>
          <w:rtl/>
        </w:rPr>
        <w:t>مثراة</w:t>
      </w:r>
      <w:proofErr w:type="spellEnd"/>
      <w:r w:rsidRPr="005E5842">
        <w:rPr>
          <w:rFonts w:ascii="Arabic Typesetting" w:hAnsi="Arabic Typesetting" w:cs="Arabic Typesetting"/>
          <w:b/>
          <w:bCs/>
          <w:sz w:val="96"/>
          <w:szCs w:val="96"/>
          <w:rtl/>
        </w:rPr>
        <w:t xml:space="preserve"> في المال، منساة في الأجل، هذه صلة الرحم، مصالح عاجلة وآجلة، وهي من الأعمال الصالحات، ومن الواجبات، ومن أسباب بركة العمر وطول العمر، وبركة المال، وبسط الرزق، ... ينبغي للم</w:t>
      </w:r>
      <w:r w:rsidRPr="005E5842">
        <w:rPr>
          <w:rFonts w:ascii="Arabic Typesetting" w:hAnsi="Arabic Typesetting" w:cs="Arabic Typesetting" w:hint="eastAsia"/>
          <w:b/>
          <w:bCs/>
          <w:sz w:val="96"/>
          <w:szCs w:val="96"/>
          <w:rtl/>
        </w:rPr>
        <w:t>ؤمن</w:t>
      </w:r>
      <w:r w:rsidRPr="005E5842">
        <w:rPr>
          <w:rFonts w:ascii="Arabic Typesetting" w:hAnsi="Arabic Typesetting" w:cs="Arabic Typesetting"/>
          <w:b/>
          <w:bCs/>
          <w:sz w:val="96"/>
          <w:szCs w:val="96"/>
          <w:rtl/>
        </w:rPr>
        <w:t xml:space="preserve"> أن يكون فوق ذلك، وألا يرضى بالنمام الذي ينم ويقول: قالت أمك، وقال أبوك، وقالت أختك، وقال فلان، وقال فلان؛ حتى يكدر القلوب، </w:t>
      </w:r>
      <w:r w:rsidRPr="005E5842">
        <w:rPr>
          <w:rFonts w:ascii="Arabic Typesetting" w:hAnsi="Arabic Typesetting" w:cs="Arabic Typesetting"/>
          <w:b/>
          <w:bCs/>
          <w:sz w:val="96"/>
          <w:szCs w:val="96"/>
          <w:rtl/>
        </w:rPr>
        <w:lastRenderedPageBreak/>
        <w:t>وحتى يسبب القطيعة، من جاء بهذه النميمة لا يلتفت إليه، بل يقال له: لا تفعل هذا، ولا تأتني بمثل هذا، كثيرًا ما يكون وقوع القطيعة بس</w:t>
      </w:r>
      <w:r w:rsidRPr="005E5842">
        <w:rPr>
          <w:rFonts w:ascii="Arabic Typesetting" w:hAnsi="Arabic Typesetting" w:cs="Arabic Typesetting" w:hint="eastAsia"/>
          <w:b/>
          <w:bCs/>
          <w:sz w:val="96"/>
          <w:szCs w:val="96"/>
          <w:rtl/>
        </w:rPr>
        <w:t>بب</w:t>
      </w:r>
      <w:r w:rsidRPr="005E5842">
        <w:rPr>
          <w:rFonts w:ascii="Arabic Typesetting" w:hAnsi="Arabic Typesetting" w:cs="Arabic Typesetting"/>
          <w:b/>
          <w:bCs/>
          <w:sz w:val="96"/>
          <w:szCs w:val="96"/>
          <w:rtl/>
        </w:rPr>
        <w:t xml:space="preserve"> هذه الكلمات القبيحة التي ينقلها الناس، ثم لو ثبتت كن فوق ذلك تسامح.</w:t>
      </w:r>
    </w:p>
    <w:p w:rsidR="00EE43F0" w:rsidRDefault="00EE43F0" w:rsidP="00EE43F0">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t>وقد</w:t>
      </w:r>
      <w:r w:rsidRPr="005E5842">
        <w:rPr>
          <w:rFonts w:ascii="Arabic Typesetting" w:hAnsi="Arabic Typesetting" w:cs="Arabic Typesetting"/>
          <w:b/>
          <w:bCs/>
          <w:sz w:val="96"/>
          <w:szCs w:val="96"/>
          <w:rtl/>
        </w:rPr>
        <w:t xml:space="preserve"> سمعت الحديث الذي ذكره المشايخ ليس الواصل بالمكافئ، ولكن </w:t>
      </w:r>
    </w:p>
    <w:p w:rsidR="00EE43F0" w:rsidRPr="005E5842" w:rsidRDefault="00EE43F0" w:rsidP="00EE43F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الواصل الذي إذا قطعت رحمه وصلها، هذا الواصل، إذا كان الواصل المكافئ مثل </w:t>
      </w:r>
      <w:r w:rsidRPr="005E5842">
        <w:rPr>
          <w:rFonts w:ascii="Arabic Typesetting" w:hAnsi="Arabic Typesetting" w:cs="Arabic Typesetting"/>
          <w:b/>
          <w:bCs/>
          <w:sz w:val="96"/>
          <w:szCs w:val="96"/>
          <w:rtl/>
        </w:rPr>
        <w:lastRenderedPageBreak/>
        <w:t xml:space="preserve">الأجانب إذا أعطاك أعطيته هذا مثل الأجانب، الهدية تكافئ الصلة تكافئ حتى من الأجنبي، لكن المهم أن تكون فوق ذلك، وأن تصل قريبك </w:t>
      </w:r>
      <w:r w:rsidRPr="005E5842">
        <w:rPr>
          <w:rFonts w:ascii="Arabic Typesetting" w:hAnsi="Arabic Typesetting" w:cs="Arabic Typesetting" w:hint="eastAsia"/>
          <w:b/>
          <w:bCs/>
          <w:sz w:val="96"/>
          <w:szCs w:val="96"/>
          <w:rtl/>
        </w:rPr>
        <w:t>وإن</w:t>
      </w:r>
      <w:r w:rsidRPr="005E5842">
        <w:rPr>
          <w:rFonts w:ascii="Arabic Typesetting" w:hAnsi="Arabic Typesetting" w:cs="Arabic Typesetting"/>
          <w:b/>
          <w:bCs/>
          <w:sz w:val="96"/>
          <w:szCs w:val="96"/>
          <w:rtl/>
        </w:rPr>
        <w:t xml:space="preserve"> قطعك، هذا هو المطلوب، وهو المشروع، ليس الواصل بالمكافئ، ولكن الواصل الذي إذا قطعت رحمه وصلها رواه البخاري في الصحيح.</w:t>
      </w:r>
    </w:p>
    <w:p w:rsidR="00EE43F0" w:rsidRDefault="00EE43F0" w:rsidP="00EE43F0">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t>فلا</w:t>
      </w:r>
      <w:r w:rsidRPr="005E5842">
        <w:rPr>
          <w:rFonts w:ascii="Arabic Typesetting" w:hAnsi="Arabic Typesetting" w:cs="Arabic Typesetting"/>
          <w:b/>
          <w:bCs/>
          <w:sz w:val="96"/>
          <w:szCs w:val="96"/>
          <w:rtl/>
        </w:rPr>
        <w:t xml:space="preserve"> تكن مكافئًا فقط، بل كن فوق ذلك، تصل من وصلك ومن قطعك </w:t>
      </w:r>
    </w:p>
    <w:p w:rsidR="00EE43F0" w:rsidRDefault="00EE43F0" w:rsidP="00EE43F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lastRenderedPageBreak/>
        <w:t xml:space="preserve">جميعًا، هكذا مذهب أهل السنة والجماعة يصلون من قطعهم، ويحسنون إلى من أساء إليهم، ويصبرون على الأذى، قال </w:t>
      </w:r>
      <w:r w:rsidRPr="005E5842">
        <w:rPr>
          <w:rFonts w:ascii="Arabic Typesetting" w:hAnsi="Arabic Typesetting" w:cs="Arabic Typesetting"/>
          <w:b/>
          <w:bCs/>
          <w:sz w:val="96"/>
          <w:szCs w:val="96"/>
        </w:rPr>
        <w:t></w:t>
      </w:r>
      <w:r w:rsidRPr="005E5842">
        <w:rPr>
          <w:rFonts w:ascii="Arabic Typesetting" w:hAnsi="Arabic Typesetting" w:cs="Arabic Typesetting"/>
          <w:b/>
          <w:bCs/>
          <w:sz w:val="96"/>
          <w:szCs w:val="96"/>
          <w:rtl/>
        </w:rPr>
        <w:t>: وَسَارِعُوا إِلَى مَغْفِرَةٍ مِنْ رَبِّكُمْ وَجَنَّةٍ عَرْضُهَا السَّمَاوَاتُ وَالْأَرْضُ أُع</w:t>
      </w:r>
      <w:r w:rsidRPr="005E5842">
        <w:rPr>
          <w:rFonts w:ascii="Arabic Typesetting" w:hAnsi="Arabic Typesetting" w:cs="Arabic Typesetting" w:hint="eastAsia"/>
          <w:b/>
          <w:bCs/>
          <w:sz w:val="96"/>
          <w:szCs w:val="96"/>
          <w:rtl/>
        </w:rPr>
        <w:t>ِدَّتْ</w:t>
      </w:r>
      <w:r w:rsidRPr="005E5842">
        <w:rPr>
          <w:rFonts w:ascii="Arabic Typesetting" w:hAnsi="Arabic Typesetting" w:cs="Arabic Typesetting"/>
          <w:b/>
          <w:bCs/>
          <w:sz w:val="96"/>
          <w:szCs w:val="96"/>
          <w:rtl/>
        </w:rPr>
        <w:t xml:space="preserve"> لِلْمُتَّقِينَ [آل عمران:133]، الَّذِينَ يُنْفِقُونَ فِي السَّرَّاءِ وَالضَّرَّاءِ وَالْكَاظِمِينَ الْغَيْظَ وَالْعَافِينَ عَنِ النَّاسِ وَاللَّهُ يُحِبُّ الْمُحْسِنِينَ [آل عمران:134]، هكذا يكون المؤمن يكظم الغيظ ويعفو، يقول جل وعلا: وَأَنْ تَعْفُو</w:t>
      </w:r>
      <w:r w:rsidRPr="005E5842">
        <w:rPr>
          <w:rFonts w:ascii="Arabic Typesetting" w:hAnsi="Arabic Typesetting" w:cs="Arabic Typesetting" w:hint="eastAsia"/>
          <w:b/>
          <w:bCs/>
          <w:sz w:val="96"/>
          <w:szCs w:val="96"/>
          <w:rtl/>
        </w:rPr>
        <w:t>ا</w:t>
      </w:r>
      <w:r w:rsidRPr="005E5842">
        <w:rPr>
          <w:rFonts w:ascii="Arabic Typesetting" w:hAnsi="Arabic Typesetting" w:cs="Arabic Typesetting"/>
          <w:b/>
          <w:bCs/>
          <w:sz w:val="96"/>
          <w:szCs w:val="96"/>
          <w:rtl/>
        </w:rPr>
        <w:t xml:space="preserve"> </w:t>
      </w:r>
      <w:r w:rsidRPr="005E5842">
        <w:rPr>
          <w:rFonts w:ascii="Arabic Typesetting" w:hAnsi="Arabic Typesetting" w:cs="Arabic Typesetting"/>
          <w:b/>
          <w:bCs/>
          <w:sz w:val="96"/>
          <w:szCs w:val="96"/>
          <w:rtl/>
        </w:rPr>
        <w:lastRenderedPageBreak/>
        <w:t xml:space="preserve">أَقْرَبُ لِلتَّقْوَى </w:t>
      </w:r>
      <w:r w:rsidRPr="00E03018">
        <w:rPr>
          <w:rFonts w:ascii="Arabic Typesetting" w:hAnsi="Arabic Typesetting" w:cs="Arabic Typesetting"/>
          <w:b/>
          <w:bCs/>
          <w:sz w:val="50"/>
          <w:szCs w:val="50"/>
          <w:rtl/>
        </w:rPr>
        <w:t>[البقرة:237]</w:t>
      </w:r>
      <w:r w:rsidRPr="005E5842">
        <w:rPr>
          <w:rFonts w:ascii="Arabic Typesetting" w:hAnsi="Arabic Typesetting" w:cs="Arabic Typesetting"/>
          <w:b/>
          <w:bCs/>
          <w:sz w:val="96"/>
          <w:szCs w:val="96"/>
          <w:rtl/>
        </w:rPr>
        <w:t xml:space="preserve">، ويقول: فَمَنْ عَفَا وَأَصْلَحَ فَأَجْرُهُ عَلَى اللَّهِ </w:t>
      </w:r>
      <w:r w:rsidRPr="00E03018">
        <w:rPr>
          <w:rFonts w:ascii="Arabic Typesetting" w:hAnsi="Arabic Typesetting" w:cs="Arabic Typesetting"/>
          <w:b/>
          <w:bCs/>
          <w:sz w:val="60"/>
          <w:szCs w:val="60"/>
          <w:rtl/>
        </w:rPr>
        <w:t>[الشورى:40]</w:t>
      </w:r>
      <w:r w:rsidRPr="005E5842">
        <w:rPr>
          <w:rFonts w:ascii="Arabic Typesetting" w:hAnsi="Arabic Typesetting" w:cs="Arabic Typesetting"/>
          <w:b/>
          <w:bCs/>
          <w:sz w:val="96"/>
          <w:szCs w:val="96"/>
          <w:rtl/>
        </w:rPr>
        <w:t xml:space="preserve">، </w:t>
      </w:r>
    </w:p>
    <w:p w:rsidR="00EE43F0" w:rsidRPr="005E5842" w:rsidRDefault="00EE43F0" w:rsidP="00EE43F0">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ويقول النبي </w:t>
      </w:r>
      <w:r w:rsidRPr="005E5842">
        <w:rPr>
          <w:rFonts w:ascii="Arabic Typesetting" w:hAnsi="Arabic Typesetting" w:cs="Arabic Typesetting" w:hint="cs"/>
          <w:b/>
          <w:bCs/>
          <w:sz w:val="96"/>
          <w:szCs w:val="96"/>
          <w:rtl/>
        </w:rPr>
        <w:t>ﷺ</w:t>
      </w:r>
      <w:r w:rsidRPr="005E5842">
        <w:rPr>
          <w:rFonts w:ascii="Arabic Typesetting" w:hAnsi="Arabic Typesetting" w:cs="Arabic Typesetting"/>
          <w:b/>
          <w:bCs/>
          <w:sz w:val="96"/>
          <w:szCs w:val="96"/>
          <w:rtl/>
        </w:rPr>
        <w:t>: ما زاد الله عبدًا بعفو إلا عزًا.</w:t>
      </w:r>
    </w:p>
    <w:p w:rsidR="00EE43F0" w:rsidRPr="005E5842" w:rsidRDefault="00EE43F0" w:rsidP="00EE43F0">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t>فلا</w:t>
      </w:r>
      <w:r w:rsidRPr="005E5842">
        <w:rPr>
          <w:rFonts w:ascii="Arabic Typesetting" w:hAnsi="Arabic Typesetting" w:cs="Arabic Typesetting"/>
          <w:b/>
          <w:bCs/>
          <w:sz w:val="96"/>
          <w:szCs w:val="96"/>
          <w:rtl/>
        </w:rPr>
        <w:t xml:space="preserve"> تقطع رحمك من أجل كلمة قالها فلان أو فلان، وكن عظيم الرغبة فيما عند الله، حريصًا على صلة الرحم، بعيدًا عن أسباب قطيعته، وأعظم الرحم الأبوان: الأب، والأم، ثم الجد، والجدة، هم أصل الرحم، وقطيعة الوالدين هو العقوق، </w:t>
      </w:r>
      <w:r w:rsidRPr="005E5842">
        <w:rPr>
          <w:rFonts w:ascii="Arabic Typesetting" w:hAnsi="Arabic Typesetting" w:cs="Arabic Typesetting"/>
          <w:b/>
          <w:bCs/>
          <w:sz w:val="96"/>
          <w:szCs w:val="96"/>
          <w:rtl/>
        </w:rPr>
        <w:lastRenderedPageBreak/>
        <w:t>قطيعة الوالدين تسمى العقوق، والعقوق هو أك</w:t>
      </w:r>
      <w:r w:rsidRPr="005E5842">
        <w:rPr>
          <w:rFonts w:ascii="Arabic Typesetting" w:hAnsi="Arabic Typesetting" w:cs="Arabic Typesetting" w:hint="eastAsia"/>
          <w:b/>
          <w:bCs/>
          <w:sz w:val="96"/>
          <w:szCs w:val="96"/>
          <w:rtl/>
        </w:rPr>
        <w:t>بر</w:t>
      </w:r>
      <w:r w:rsidRPr="005E5842">
        <w:rPr>
          <w:rFonts w:ascii="Arabic Typesetting" w:hAnsi="Arabic Typesetting" w:cs="Arabic Typesetting"/>
          <w:b/>
          <w:bCs/>
          <w:sz w:val="96"/>
          <w:szCs w:val="96"/>
          <w:rtl/>
        </w:rPr>
        <w:t xml:space="preserve"> القطيعة، ثم يليه ما بعد ذلك من الأولاد والإخوة والأخوات والأعمام والعمات والأخوال والخالات وأولادهم.</w:t>
      </w:r>
    </w:p>
    <w:p w:rsidR="00EE43F0" w:rsidRPr="005E5842" w:rsidRDefault="00EE43F0" w:rsidP="00EE43F0">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t>ثبت</w:t>
      </w:r>
      <w:r w:rsidRPr="005E5842">
        <w:rPr>
          <w:rFonts w:ascii="Arabic Typesetting" w:hAnsi="Arabic Typesetting" w:cs="Arabic Typesetting"/>
          <w:b/>
          <w:bCs/>
          <w:sz w:val="96"/>
          <w:szCs w:val="96"/>
          <w:rtl/>
        </w:rPr>
        <w:t xml:space="preserve"> عنه عليه الصلاة والسلام أنه قال لما قال له رجل: يا رسول الله! من أبر؟ قال: أمك، قال: ثم من؟ قال: أمك، قال: ثم من؟ قال: أمك، قال: ثم من؟ قال: أباك، ثم الأقرب فالأقرب، فالمؤمن يتحمل الأذى في سبيل الله، ويتحمل الأذى في </w:t>
      </w:r>
      <w:r w:rsidRPr="005E5842">
        <w:rPr>
          <w:rFonts w:ascii="Arabic Typesetting" w:hAnsi="Arabic Typesetting" w:cs="Arabic Typesetting"/>
          <w:b/>
          <w:bCs/>
          <w:sz w:val="96"/>
          <w:szCs w:val="96"/>
          <w:rtl/>
        </w:rPr>
        <w:lastRenderedPageBreak/>
        <w:t>سبيل صلة رحمه وبر والديه، وثبت عنه ع</w:t>
      </w:r>
      <w:r w:rsidRPr="005E5842">
        <w:rPr>
          <w:rFonts w:ascii="Arabic Typesetting" w:hAnsi="Arabic Typesetting" w:cs="Arabic Typesetting" w:hint="eastAsia"/>
          <w:b/>
          <w:bCs/>
          <w:sz w:val="96"/>
          <w:szCs w:val="96"/>
          <w:rtl/>
        </w:rPr>
        <w:t>ليه</w:t>
      </w:r>
      <w:r w:rsidRPr="005E5842">
        <w:rPr>
          <w:rFonts w:ascii="Arabic Typesetting" w:hAnsi="Arabic Typesetting" w:cs="Arabic Typesetting"/>
          <w:b/>
          <w:bCs/>
          <w:sz w:val="96"/>
          <w:szCs w:val="96"/>
          <w:rtl/>
        </w:rPr>
        <w:t xml:space="preserve"> الصلاة والسلام أنه قال -كما جاء في الصحيحين-: ألا أنبئكم بأكبر الكبائر؟، قلنا: بلى يا رسول الله! قال: الإشراك بالله، وعقوق الوالدين وكان متكئًا فجلس، وقال: ألا وقول الزور، ألا وشهادة الزور.</w:t>
      </w:r>
    </w:p>
    <w:p w:rsidR="00EE43F0" w:rsidRPr="005E5842" w:rsidRDefault="00EE43F0" w:rsidP="00EE43F0">
      <w:pPr>
        <w:rPr>
          <w:rFonts w:ascii="Arabic Typesetting" w:hAnsi="Arabic Typesetting" w:cs="Arabic Typesetting"/>
          <w:b/>
          <w:bCs/>
          <w:sz w:val="96"/>
          <w:szCs w:val="96"/>
          <w:rtl/>
        </w:rPr>
      </w:pPr>
      <w:r w:rsidRPr="005E5842">
        <w:rPr>
          <w:rFonts w:ascii="Arabic Typesetting" w:hAnsi="Arabic Typesetting" w:cs="Arabic Typesetting" w:hint="eastAsia"/>
          <w:b/>
          <w:bCs/>
          <w:sz w:val="96"/>
          <w:szCs w:val="96"/>
          <w:rtl/>
        </w:rPr>
        <w:t>فعقوق</w:t>
      </w:r>
      <w:r w:rsidRPr="005E5842">
        <w:rPr>
          <w:rFonts w:ascii="Arabic Typesetting" w:hAnsi="Arabic Typesetting" w:cs="Arabic Typesetting"/>
          <w:b/>
          <w:bCs/>
          <w:sz w:val="96"/>
          <w:szCs w:val="96"/>
          <w:rtl/>
        </w:rPr>
        <w:t xml:space="preserve"> الوالدين قرين الشرك، كما أن برهما قرين التوحيد، فالعقوق من أكبر الكبائر، ثم يليه القطيعة لبقية الأقارب، فالعقوق هو أعظم القطيعة وأكبر القطيعة، فإن </w:t>
      </w:r>
      <w:r w:rsidRPr="005E5842">
        <w:rPr>
          <w:rFonts w:ascii="Arabic Typesetting" w:hAnsi="Arabic Typesetting" w:cs="Arabic Typesetting"/>
          <w:b/>
          <w:bCs/>
          <w:sz w:val="96"/>
          <w:szCs w:val="96"/>
          <w:rtl/>
        </w:rPr>
        <w:lastRenderedPageBreak/>
        <w:t>الوالدين هما أصل الرحم، وهما أحق الناس ببرك وإحسانك، قال تعالى: وَأُولُو الْأَرْحَامِ بَعْضُهُمْ أَوْلَ</w:t>
      </w:r>
      <w:r w:rsidRPr="005E5842">
        <w:rPr>
          <w:rFonts w:ascii="Arabic Typesetting" w:hAnsi="Arabic Typesetting" w:cs="Arabic Typesetting" w:hint="eastAsia"/>
          <w:b/>
          <w:bCs/>
          <w:sz w:val="96"/>
          <w:szCs w:val="96"/>
          <w:rtl/>
        </w:rPr>
        <w:t>ى</w:t>
      </w:r>
      <w:r w:rsidRPr="005E5842">
        <w:rPr>
          <w:rFonts w:ascii="Arabic Typesetting" w:hAnsi="Arabic Typesetting" w:cs="Arabic Typesetting"/>
          <w:b/>
          <w:bCs/>
          <w:sz w:val="96"/>
          <w:szCs w:val="96"/>
          <w:rtl/>
        </w:rPr>
        <w:t xml:space="preserve"> بِبَعْضٍ [الأنفال:75]، فأعظم الأرحام وأولاهم بالبر وأحقهم بالإحسان والداك، ثم الأقرب فالأقرب من أولاد وإخوة وغير ذلك.</w:t>
      </w:r>
      <w:r>
        <w:rPr>
          <w:rFonts w:ascii="Arabic Typesetting" w:hAnsi="Arabic Typesetting" w:cs="Arabic Typesetting" w:hint="cs"/>
          <w:b/>
          <w:bCs/>
          <w:sz w:val="96"/>
          <w:szCs w:val="96"/>
          <w:rtl/>
        </w:rPr>
        <w:t xml:space="preserve"> </w:t>
      </w:r>
      <w:r w:rsidRPr="00E03018">
        <w:rPr>
          <w:rFonts w:ascii="Arabic Typesetting" w:hAnsi="Arabic Typesetting" w:cs="Arabic Typesetting" w:hint="cs"/>
          <w:b/>
          <w:bCs/>
          <w:sz w:val="60"/>
          <w:szCs w:val="60"/>
          <w:rtl/>
        </w:rPr>
        <w:t xml:space="preserve">[ </w:t>
      </w:r>
      <w:r w:rsidRPr="00E03018">
        <w:rPr>
          <w:rFonts w:ascii="Arabic Typesetting" w:hAnsi="Arabic Typesetting" w:cs="Arabic Typesetting"/>
          <w:b/>
          <w:bCs/>
          <w:sz w:val="60"/>
          <w:szCs w:val="60"/>
          <w:rtl/>
        </w:rPr>
        <w:t>الأنترنت – موقع الشيخ ابن باز - من ثمار صلة الرحم</w:t>
      </w:r>
    </w:p>
    <w:p w:rsidR="00EE43F0" w:rsidRPr="00E03018" w:rsidRDefault="00EE43F0" w:rsidP="00EE43F0">
      <w:pPr>
        <w:rPr>
          <w:rFonts w:ascii="Arabic Typesetting" w:hAnsi="Arabic Typesetting" w:cs="Arabic Typesetting"/>
          <w:b/>
          <w:bCs/>
          <w:sz w:val="96"/>
          <w:szCs w:val="96"/>
          <w:rtl/>
        </w:rPr>
      </w:pPr>
      <w:r w:rsidRPr="00E03018">
        <w:rPr>
          <w:rFonts w:ascii="Arabic Typesetting" w:hAnsi="Arabic Typesetting" w:cs="Arabic Typesetting"/>
          <w:b/>
          <w:bCs/>
          <w:sz w:val="96"/>
          <w:szCs w:val="96"/>
          <w:rtl/>
        </w:rPr>
        <w:t>إلى هنا ونكمل في الحلقة التالية والسلام عليكم ورحمة الله وبركاته .</w:t>
      </w:r>
    </w:p>
    <w:p w:rsidR="00C27E96" w:rsidRDefault="00C27E96">
      <w:pPr>
        <w:rPr>
          <w:rFonts w:hint="cs"/>
        </w:rPr>
      </w:pPr>
      <w:bookmarkStart w:id="0" w:name="_GoBack"/>
      <w:bookmarkEnd w:id="0"/>
    </w:p>
    <w:sectPr w:rsidR="00C27E9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52" w:rsidRDefault="00175352" w:rsidP="00EE43F0">
      <w:pPr>
        <w:spacing w:after="0" w:line="240" w:lineRule="auto"/>
      </w:pPr>
      <w:r>
        <w:separator/>
      </w:r>
    </w:p>
  </w:endnote>
  <w:endnote w:type="continuationSeparator" w:id="0">
    <w:p w:rsidR="00175352" w:rsidRDefault="00175352" w:rsidP="00EE4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02202188"/>
      <w:docPartObj>
        <w:docPartGallery w:val="Page Numbers (Bottom of Page)"/>
        <w:docPartUnique/>
      </w:docPartObj>
    </w:sdtPr>
    <w:sdtContent>
      <w:p w:rsidR="00EE43F0" w:rsidRDefault="00EE43F0">
        <w:pPr>
          <w:pStyle w:val="a4"/>
          <w:jc w:val="center"/>
        </w:pPr>
        <w:r>
          <w:fldChar w:fldCharType="begin"/>
        </w:r>
        <w:r>
          <w:instrText>PAGE   \* MERGEFORMAT</w:instrText>
        </w:r>
        <w:r>
          <w:fldChar w:fldCharType="separate"/>
        </w:r>
        <w:r w:rsidRPr="00EE43F0">
          <w:rPr>
            <w:noProof/>
            <w:rtl/>
            <w:lang w:val="ar-SA"/>
          </w:rPr>
          <w:t>11</w:t>
        </w:r>
        <w:r>
          <w:fldChar w:fldCharType="end"/>
        </w:r>
      </w:p>
    </w:sdtContent>
  </w:sdt>
  <w:p w:rsidR="00EE43F0" w:rsidRDefault="00EE43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52" w:rsidRDefault="00175352" w:rsidP="00EE43F0">
      <w:pPr>
        <w:spacing w:after="0" w:line="240" w:lineRule="auto"/>
      </w:pPr>
      <w:r>
        <w:separator/>
      </w:r>
    </w:p>
  </w:footnote>
  <w:footnote w:type="continuationSeparator" w:id="0">
    <w:p w:rsidR="00175352" w:rsidRDefault="00175352" w:rsidP="00EE43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F0"/>
    <w:rsid w:val="00175352"/>
    <w:rsid w:val="00BB584D"/>
    <w:rsid w:val="00C27E96"/>
    <w:rsid w:val="00EE43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F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3F0"/>
    <w:pPr>
      <w:tabs>
        <w:tab w:val="center" w:pos="4153"/>
        <w:tab w:val="right" w:pos="8306"/>
      </w:tabs>
      <w:spacing w:after="0" w:line="240" w:lineRule="auto"/>
    </w:pPr>
  </w:style>
  <w:style w:type="character" w:customStyle="1" w:styleId="Char">
    <w:name w:val="رأس الصفحة Char"/>
    <w:basedOn w:val="a0"/>
    <w:link w:val="a3"/>
    <w:uiPriority w:val="99"/>
    <w:rsid w:val="00EE43F0"/>
    <w:rPr>
      <w:rFonts w:cs="Arial"/>
    </w:rPr>
  </w:style>
  <w:style w:type="paragraph" w:styleId="a4">
    <w:name w:val="footer"/>
    <w:basedOn w:val="a"/>
    <w:link w:val="Char0"/>
    <w:uiPriority w:val="99"/>
    <w:unhideWhenUsed/>
    <w:rsid w:val="00EE43F0"/>
    <w:pPr>
      <w:tabs>
        <w:tab w:val="center" w:pos="4153"/>
        <w:tab w:val="right" w:pos="8306"/>
      </w:tabs>
      <w:spacing w:after="0" w:line="240" w:lineRule="auto"/>
    </w:pPr>
  </w:style>
  <w:style w:type="character" w:customStyle="1" w:styleId="Char0">
    <w:name w:val="تذييل الصفحة Char"/>
    <w:basedOn w:val="a0"/>
    <w:link w:val="a4"/>
    <w:uiPriority w:val="99"/>
    <w:rsid w:val="00EE43F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F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43F0"/>
    <w:pPr>
      <w:tabs>
        <w:tab w:val="center" w:pos="4153"/>
        <w:tab w:val="right" w:pos="8306"/>
      </w:tabs>
      <w:spacing w:after="0" w:line="240" w:lineRule="auto"/>
    </w:pPr>
  </w:style>
  <w:style w:type="character" w:customStyle="1" w:styleId="Char">
    <w:name w:val="رأس الصفحة Char"/>
    <w:basedOn w:val="a0"/>
    <w:link w:val="a3"/>
    <w:uiPriority w:val="99"/>
    <w:rsid w:val="00EE43F0"/>
    <w:rPr>
      <w:rFonts w:cs="Arial"/>
    </w:rPr>
  </w:style>
  <w:style w:type="paragraph" w:styleId="a4">
    <w:name w:val="footer"/>
    <w:basedOn w:val="a"/>
    <w:link w:val="Char0"/>
    <w:uiPriority w:val="99"/>
    <w:unhideWhenUsed/>
    <w:rsid w:val="00EE43F0"/>
    <w:pPr>
      <w:tabs>
        <w:tab w:val="center" w:pos="4153"/>
        <w:tab w:val="right" w:pos="8306"/>
      </w:tabs>
      <w:spacing w:after="0" w:line="240" w:lineRule="auto"/>
    </w:pPr>
  </w:style>
  <w:style w:type="character" w:customStyle="1" w:styleId="Char0">
    <w:name w:val="تذييل الصفحة Char"/>
    <w:basedOn w:val="a0"/>
    <w:link w:val="a4"/>
    <w:uiPriority w:val="99"/>
    <w:rsid w:val="00EE43F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598</Words>
  <Characters>3415</Characters>
  <Application>Microsoft Office Word</Application>
  <DocSecurity>0</DocSecurity>
  <Lines>28</Lines>
  <Paragraphs>8</Paragraphs>
  <ScaleCrop>false</ScaleCrop>
  <Company>Ahmed-Under</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2021-03-16T23:02:00Z</dcterms:created>
  <dcterms:modified xsi:type="dcterms:W3CDTF">2021-03-16T23:02:00Z</dcterms:modified>
</cp:coreProperties>
</file>