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17F" w:rsidRPr="002C5609" w:rsidRDefault="006C417F" w:rsidP="006C417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C560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فهذه </w:t>
      </w:r>
    </w:p>
    <w:p w:rsidR="006C417F" w:rsidRDefault="006C417F" w:rsidP="006C417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C560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الواحدة و</w:t>
      </w:r>
      <w:r w:rsidRPr="002C5609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العشرون بعد المائة في موضوع (الأول والآخر)وهي </w:t>
      </w:r>
    </w:p>
    <w:p w:rsidR="006C417F" w:rsidRDefault="006C417F" w:rsidP="006C417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C5609">
        <w:rPr>
          <w:rFonts w:ascii="Arabic Typesetting" w:hAnsi="Arabic Typesetting" w:cs="Arabic Typesetting"/>
          <w:b/>
          <w:bCs/>
          <w:sz w:val="96"/>
          <w:szCs w:val="96"/>
          <w:rtl/>
        </w:rPr>
        <w:t>بعنوان: *أول الأمم يوم القيامة حساباً :</w:t>
      </w:r>
    </w:p>
    <w:p w:rsidR="006C417F" w:rsidRDefault="006C417F" w:rsidP="006C417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4013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أخرج ابن أبي حاتم عن عبد الله بن حنظلة قال: "إن الله يوقف عبده يوم القيامة فيبدي سيئاته في ظهر صحيفته، فيقول له: أنت عملت هذا؟ فيقول: نعم، أي رب، فيقول له: إني لم أفضحك به </w:t>
      </w:r>
      <w:r w:rsidRPr="0054013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وإني غفرت لك، فيقول عند ذلك: فَيَقُولُ هَاؤُمُ اقْرَءُوا كِتَابِيَهْ ۝ إِنِّي ظَنَنتُ أَنِّي مُلاقٍ حِسَابِيَهْ </w:t>
      </w:r>
      <w:r w:rsidRPr="00540132">
        <w:rPr>
          <w:rFonts w:ascii="Arabic Typesetting" w:hAnsi="Arabic Typesetting" w:cs="Arabic Typesetting"/>
          <w:b/>
          <w:bCs/>
          <w:sz w:val="56"/>
          <w:szCs w:val="56"/>
          <w:rtl/>
        </w:rPr>
        <w:t>[الحاقة: 19-20]</w:t>
      </w:r>
      <w:r w:rsidRPr="0054013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، متى قالها؟ قال </w:t>
      </w:r>
      <w:r w:rsidRPr="0054013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ﷺ</w:t>
      </w:r>
      <w:r w:rsidRPr="0054013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،</w:t>
      </w:r>
      <w:r w:rsidRPr="0054013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قال عبد الله بن حنظلة في حديثه: "حين نجى من فضيحته يوم القيامة".</w:t>
      </w:r>
      <w:r w:rsidRPr="00540132">
        <w:rPr>
          <w:rFonts w:ascii="Arabic Typesetting" w:hAnsi="Arabic Typesetting" w:cs="Arabic Typesetting"/>
          <w:b/>
          <w:bCs/>
          <w:sz w:val="74"/>
          <w:szCs w:val="74"/>
          <w:rtl/>
        </w:rPr>
        <w:t xml:space="preserve"> [تفسير ابن أبي حاتم: 18974].</w:t>
      </w:r>
      <w:r w:rsidRPr="00540132">
        <w:rPr>
          <w:rFonts w:ascii="Arabic Typesetting" w:hAnsi="Arabic Typesetting" w:cs="Arabic Typesetting" w:hint="cs"/>
          <w:b/>
          <w:bCs/>
          <w:sz w:val="74"/>
          <w:szCs w:val="74"/>
          <w:rtl/>
        </w:rPr>
        <w:t xml:space="preserve"> </w:t>
      </w:r>
    </w:p>
    <w:p w:rsidR="006C417F" w:rsidRPr="00860CD2" w:rsidRDefault="006C417F" w:rsidP="006C417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وأما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الكافر والمنافق فإنهم يؤتون كتبهم بشمائلهم من وراء ظهورهم، وعند ذلك يدعو الكافر بالويل والثبور: وَأَمَّا مَنْ أُوتِيَ كِتَابَهُ بِشِمَالِهِ فَيَقُولُ يَا لَيْتَنِي لَمْ أُوتَ كِتَابِيَهْ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۝ وَلَمْ أَدْرِ مَا حِسَابِيَهْ ۝ يَا لَيْتَهَا كَانَتِ الْقَاضِ</w:t>
      </w: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يَةَ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۝ مَا أَغْنَى عَنِّي مَالِيَهْ ۝ هَلَكَ عَنِّي سُلْطَانِيَهْ </w:t>
      </w:r>
      <w:r w:rsidRPr="00540132">
        <w:rPr>
          <w:rFonts w:ascii="Arabic Typesetting" w:hAnsi="Arabic Typesetting" w:cs="Arabic Typesetting"/>
          <w:b/>
          <w:bCs/>
          <w:sz w:val="66"/>
          <w:szCs w:val="66"/>
          <w:rtl/>
        </w:rPr>
        <w:t>[الحاقة: 25-29].</w:t>
      </w:r>
    </w:p>
    <w:p w:rsidR="006C417F" w:rsidRPr="00860CD2" w:rsidRDefault="006C417F" w:rsidP="006C417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تمنوا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الموت، ولم يكن شيء في الدنيا أكره عندهم من الموت، ومع ذلك يقولون يوم القيامة يَا لَيْتَهَا كَانَتِ الْقَاضِيَةَ [الحاقة: 27].</w:t>
      </w:r>
    </w:p>
    <w:p w:rsidR="006C417F" w:rsidRDefault="006C417F" w:rsidP="006C417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يا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ليتها كانت موتة لا حياة بعدها، يا ليتها كانت الموت التي في الدنيا لا </w:t>
      </w:r>
    </w:p>
    <w:p w:rsidR="006C417F" w:rsidRPr="00860CD2" w:rsidRDefault="006C417F" w:rsidP="006C417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بعث بعدها ولا نشور ولا حساب، مع أنهم في الدنيا كانوا يكرهون الموت، هلك عني سلطانية.</w:t>
      </w:r>
    </w:p>
    <w:p w:rsidR="006C417F" w:rsidRDefault="006C417F" w:rsidP="006C417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قال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قتادة: "أما والله ما كل من دخل النار كان أمير قرية، ولكن الله خلقهم وسلطهم على أبدانهم وأمرهم بطاعته ونهاهم عن معصيته". [الدر المنثور: 8/273].</w:t>
      </w: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وقال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تعالى: وَأَمَّا مَنْ أُوتِيَ كِتَابَهُ وَرَاءَ ظَهْرِهِ ۝ فَسَوْفَ يَدْعُو ثُبُورًا ۝ وَيَصْلَى سَعِيرًا [الانشقاق: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10-12]،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فهذه هيئة الكاره المُكره الخزيان من المواجهة، فهذا التعيس قضى حياته في الأرض كدحاً تبينت له نهايته، ومقدم على مواجهة مصيره، فيد</w:t>
      </w:r>
      <w:r w:rsidRPr="00860CD2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رك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الآن أنه بعد العناء الطويل هذا سوف يصير إلى العذاب، فيدعو عند ذلك وينادي على نفسه بالهلاك؛ لعله يجد من ينقذه ولكن هيهات هيهات.</w:t>
      </w:r>
      <w:r w:rsidRPr="00860CD2">
        <w:rPr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[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الأنترنت – الموقع الرسمي للشيخ محمد المنجد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]</w:t>
      </w:r>
    </w:p>
    <w:p w:rsidR="006C417F" w:rsidRPr="00540132" w:rsidRDefault="006C417F" w:rsidP="006C417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4013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الحلقة القادمة ،والسلام عليكم ورحمة الله وبركاته</w:t>
      </w:r>
    </w:p>
    <w:p w:rsidR="008B2DF1" w:rsidRDefault="008B2DF1">
      <w:bookmarkStart w:id="0" w:name="_GoBack"/>
      <w:bookmarkEnd w:id="0"/>
    </w:p>
    <w:sectPr w:rsidR="008B2DF1" w:rsidSect="00BB58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7F"/>
    <w:rsid w:val="006C417F"/>
    <w:rsid w:val="008B2DF1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7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7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277</Words>
  <Characters>1585</Characters>
  <Application>Microsoft Office Word</Application>
  <DocSecurity>0</DocSecurity>
  <Lines>13</Lines>
  <Paragraphs>3</Paragraphs>
  <ScaleCrop>false</ScaleCrop>
  <Company>Ahmed-Under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2021-04-29T20:52:00Z</dcterms:created>
  <dcterms:modified xsi:type="dcterms:W3CDTF">2021-04-29T20:54:00Z</dcterms:modified>
</cp:coreProperties>
</file>