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A7F" w:rsidRPr="00324B6C" w:rsidRDefault="00177A7F" w:rsidP="00177A7F">
      <w:pPr>
        <w:rPr>
          <w:rFonts w:ascii="Arabic Typesetting" w:hAnsi="Arabic Typesetting" w:cs="Arabic Typesetting"/>
          <w:b/>
          <w:bCs/>
          <w:sz w:val="94"/>
          <w:szCs w:val="94"/>
          <w:rtl/>
        </w:rPr>
      </w:pPr>
      <w:r w:rsidRPr="00324B6C">
        <w:rPr>
          <w:rFonts w:ascii="Arabic Typesetting" w:hAnsi="Arabic Typesetting" w:cs="Arabic Typesetting"/>
          <w:b/>
          <w:bCs/>
          <w:sz w:val="94"/>
          <w:szCs w:val="94"/>
          <w:rtl/>
        </w:rPr>
        <w:t xml:space="preserve">بسم الله ، والحمد لله ،والصلاة والسلام على رسول الله ،وبعد : فهذه </w:t>
      </w:r>
    </w:p>
    <w:p w:rsidR="00177A7F" w:rsidRPr="00324B6C" w:rsidRDefault="00177A7F" w:rsidP="00177A7F">
      <w:pPr>
        <w:rPr>
          <w:rFonts w:ascii="Arabic Typesetting" w:hAnsi="Arabic Typesetting" w:cs="Arabic Typesetting"/>
          <w:b/>
          <w:bCs/>
          <w:sz w:val="94"/>
          <w:szCs w:val="94"/>
          <w:rtl/>
        </w:rPr>
      </w:pPr>
      <w:r w:rsidRPr="00324B6C">
        <w:rPr>
          <w:rFonts w:ascii="Arabic Typesetting" w:hAnsi="Arabic Typesetting" w:cs="Arabic Typesetting"/>
          <w:b/>
          <w:bCs/>
          <w:sz w:val="94"/>
          <w:szCs w:val="94"/>
          <w:rtl/>
        </w:rPr>
        <w:t xml:space="preserve">الحلقة </w:t>
      </w:r>
      <w:r>
        <w:rPr>
          <w:rFonts w:ascii="Arabic Typesetting" w:hAnsi="Arabic Typesetting" w:cs="Arabic Typesetting" w:hint="cs"/>
          <w:b/>
          <w:bCs/>
          <w:sz w:val="94"/>
          <w:szCs w:val="94"/>
          <w:rtl/>
        </w:rPr>
        <w:t>الرابعة</w:t>
      </w:r>
      <w:r w:rsidRPr="00324B6C">
        <w:rPr>
          <w:rFonts w:ascii="Arabic Typesetting" w:hAnsi="Arabic Typesetting" w:cs="Arabic Typesetting"/>
          <w:b/>
          <w:bCs/>
          <w:sz w:val="94"/>
          <w:szCs w:val="94"/>
          <w:rtl/>
        </w:rPr>
        <w:t xml:space="preserve"> عشرة بعد الثلاثمائة في موضوع (الحفيظ) والتي هي بعنوان</w:t>
      </w:r>
    </w:p>
    <w:p w:rsidR="00177A7F" w:rsidRDefault="00177A7F" w:rsidP="00177A7F">
      <w:pPr>
        <w:rPr>
          <w:rFonts w:ascii="Arabic Typesetting" w:hAnsi="Arabic Typesetting" w:cs="Arabic Typesetting"/>
          <w:b/>
          <w:bCs/>
          <w:sz w:val="94"/>
          <w:szCs w:val="94"/>
          <w:rtl/>
        </w:rPr>
      </w:pPr>
      <w:r w:rsidRPr="00324B6C">
        <w:rPr>
          <w:rFonts w:ascii="Arabic Typesetting" w:hAnsi="Arabic Typesetting" w:cs="Arabic Typesetting"/>
          <w:b/>
          <w:bCs/>
          <w:sz w:val="94"/>
          <w:szCs w:val="94"/>
          <w:rtl/>
        </w:rPr>
        <w:t xml:space="preserve"> :*قواعد في حفظ حقوق الخلق  :</w:t>
      </w:r>
    </w:p>
    <w:p w:rsidR="00177A7F" w:rsidRPr="00605E52" w:rsidRDefault="00177A7F" w:rsidP="00177A7F">
      <w:pPr>
        <w:rPr>
          <w:rFonts w:ascii="Arabic Typesetting" w:hAnsi="Arabic Typesetting" w:cs="Arabic Typesetting"/>
          <w:b/>
          <w:bCs/>
          <w:sz w:val="94"/>
          <w:szCs w:val="94"/>
          <w:rtl/>
        </w:rPr>
      </w:pPr>
      <w:r w:rsidRPr="00324B6C">
        <w:rPr>
          <w:rFonts w:ascii="Arabic Typesetting" w:hAnsi="Arabic Typesetting" w:cs="Arabic Typesetting"/>
          <w:b/>
          <w:bCs/>
          <w:sz w:val="94"/>
          <w:szCs w:val="94"/>
          <w:rtl/>
        </w:rPr>
        <w:t xml:space="preserve">(المؤمن من </w:t>
      </w:r>
      <w:r>
        <w:rPr>
          <w:rFonts w:ascii="Arabic Typesetting" w:hAnsi="Arabic Typesetting" w:cs="Arabic Typesetting"/>
          <w:b/>
          <w:bCs/>
          <w:sz w:val="94"/>
          <w:szCs w:val="94"/>
          <w:rtl/>
        </w:rPr>
        <w:t>أمِنه الناس على أموالهم وأنفسهم</w:t>
      </w:r>
      <w:r w:rsidRPr="00324B6C">
        <w:rPr>
          <w:rFonts w:ascii="Arabic Typesetting" w:hAnsi="Arabic Typesetting" w:cs="Arabic Typesetting"/>
          <w:b/>
          <w:bCs/>
          <w:sz w:val="94"/>
          <w:szCs w:val="94"/>
          <w:rtl/>
        </w:rPr>
        <w:t>):</w:t>
      </w:r>
    </w:p>
    <w:p w:rsidR="00177A7F" w:rsidRPr="005E5842" w:rsidRDefault="00177A7F" w:rsidP="00177A7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أما إن كان سوءًا، فواجب عليه أن يكفَّ عنه، أما إن لم يتبيَّن هو خير أو شر، فإن من حُسن إسلام المرء، ومن مقتضيات </w:t>
      </w:r>
      <w:r w:rsidRPr="005E5842">
        <w:rPr>
          <w:rFonts w:ascii="Arabic Typesetting" w:hAnsi="Arabic Typesetting" w:cs="Arabic Typesetting"/>
          <w:b/>
          <w:bCs/>
          <w:sz w:val="96"/>
          <w:szCs w:val="96"/>
          <w:rtl/>
        </w:rPr>
        <w:lastRenderedPageBreak/>
        <w:t>إيمانه بالله واليوم الآخر - أن يقول خيرًا أو يصمت؛ ((من كان يؤمن بالله واليوم الآخر، فليقل خيرًا أو ليصمت))، ما لم يترجَّح لديه الخير في قوله، فإنه يجب عليه أن يصمت ولا يتحدث.</w:t>
      </w:r>
    </w:p>
    <w:p w:rsidR="00177A7F" w:rsidRDefault="00177A7F" w:rsidP="00177A7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 الكلام يُورد الإنسان موارد الهلكة في الدنيا والآخرة، ولذا كما جاء </w:t>
      </w:r>
    </w:p>
    <w:p w:rsidR="00177A7F" w:rsidRPr="005E5842" w:rsidRDefault="00177A7F" w:rsidP="00177A7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في حديث معاذ رضي الله عنه لَمَّا حدَّث النبي 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بشأن أصول الإسلام العظيمة، ثم قال: ((ألا </w:t>
      </w:r>
      <w:r w:rsidRPr="005E5842">
        <w:rPr>
          <w:rFonts w:ascii="Arabic Typesetting" w:hAnsi="Arabic Typesetting" w:cs="Arabic Typesetting"/>
          <w:b/>
          <w:bCs/>
          <w:sz w:val="96"/>
          <w:szCs w:val="96"/>
          <w:rtl/>
        </w:rPr>
        <w:lastRenderedPageBreak/>
        <w:t>أُخبرك بملاك ذلك كله؟))، الصلاة والجهاد، وقيام الليل، وعبادات عظمى، ((ألا أخبرك بملاك ذلك كله؟))، قال: بلى يا رسول الله، قال: ((كُفَّ عنك هذا))، وأشار إلى لسان نفسه عليه الصلاة والسلام، قال معاذ رضي الله عنه: وإنا لمؤاخذون بما نتكلم به يا رسول الله؟ قال ذلك لَمَّا كان العلم ليس كثيرًا لديه رضي الله عنه، وكان يتعلم من النبي عليه الصلاة والسلام، وإنا لمؤاخذون به بما نتكلم به يا رسول الله؟ قال: ((</w:t>
      </w:r>
      <w:proofErr w:type="spellStart"/>
      <w:r w:rsidRPr="005E5842">
        <w:rPr>
          <w:rFonts w:ascii="Arabic Typesetting" w:hAnsi="Arabic Typesetting" w:cs="Arabic Typesetting"/>
          <w:b/>
          <w:bCs/>
          <w:sz w:val="96"/>
          <w:szCs w:val="96"/>
          <w:rtl/>
        </w:rPr>
        <w:t>ثكَلتْك</w:t>
      </w:r>
      <w:proofErr w:type="spellEnd"/>
      <w:r w:rsidRPr="005E5842">
        <w:rPr>
          <w:rFonts w:ascii="Arabic Typesetting" w:hAnsi="Arabic Typesetting" w:cs="Arabic Typesetting"/>
          <w:b/>
          <w:bCs/>
          <w:sz w:val="96"/>
          <w:szCs w:val="96"/>
          <w:rtl/>
        </w:rPr>
        <w:t xml:space="preserve"> </w:t>
      </w:r>
      <w:r w:rsidRPr="005E5842">
        <w:rPr>
          <w:rFonts w:ascii="Arabic Typesetting" w:hAnsi="Arabic Typesetting" w:cs="Arabic Typesetting"/>
          <w:b/>
          <w:bCs/>
          <w:sz w:val="96"/>
          <w:szCs w:val="96"/>
          <w:rtl/>
        </w:rPr>
        <w:lastRenderedPageBreak/>
        <w:t>أُمك يا معاذ، وهل يكب الناس في النار على وجوههم - أو قال على مناخرهم - إلا حصائدُ ألسنتهم؟!)).</w:t>
      </w:r>
    </w:p>
    <w:p w:rsidR="00177A7F" w:rsidRPr="005E5842" w:rsidRDefault="00177A7F" w:rsidP="00177A7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هل يؤدي بالناس إلى النار إلا ما يكون من حصاد الألسن، حينما تتحدث بكذب أو غيبة أو نميمة، أو غير ذلك من البهتان، فكم من كلمة أوردت الإنسان هلكة أدخلته النار! نعوذ بالله من ذلك.</w:t>
      </w:r>
    </w:p>
    <w:p w:rsidR="00177A7F" w:rsidRDefault="00177A7F" w:rsidP="00177A7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ولذا كما ثبت في الصحيحين لَمَّا مرَّ النبي صلى الله عليه وعلى آله وسلم</w:t>
      </w:r>
    </w:p>
    <w:p w:rsidR="00177A7F" w:rsidRPr="005E5842" w:rsidRDefault="00177A7F" w:rsidP="00177A7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بقبرين، فأوحى الله إليه، وأتاح له أن يسمع ما يَصدُر من هذين القبرين، قال: ((إنهما </w:t>
      </w:r>
      <w:proofErr w:type="spellStart"/>
      <w:r w:rsidRPr="005E5842">
        <w:rPr>
          <w:rFonts w:ascii="Arabic Typesetting" w:hAnsi="Arabic Typesetting" w:cs="Arabic Typesetting"/>
          <w:b/>
          <w:bCs/>
          <w:sz w:val="96"/>
          <w:szCs w:val="96"/>
          <w:rtl/>
        </w:rPr>
        <w:t>ليُعذَّبان</w:t>
      </w:r>
      <w:proofErr w:type="spellEnd"/>
      <w:r w:rsidRPr="005E5842">
        <w:rPr>
          <w:rFonts w:ascii="Arabic Typesetting" w:hAnsi="Arabic Typesetting" w:cs="Arabic Typesetting"/>
          <w:b/>
          <w:bCs/>
          <w:sz w:val="96"/>
          <w:szCs w:val="96"/>
          <w:rtl/>
        </w:rPr>
        <w:t>، وما يُعذَّبان في كبير - بلى إنه كبير - أما أحدهما فكان يمشي بين الناس بالنميمة، وأما الآخر فكان لا يَستتر من بوله))، وفي رواية: ((لا يَستنزه من بوله)).</w:t>
      </w:r>
    </w:p>
    <w:p w:rsidR="00177A7F" w:rsidRPr="005E5842" w:rsidRDefault="00177A7F" w:rsidP="00177A7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وهذان القبران صاحباهما مسلمان بدليل أن النبي 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طلَب من بعض الصحابة رضي الله عنهم أن </w:t>
      </w:r>
      <w:r w:rsidRPr="005E5842">
        <w:rPr>
          <w:rFonts w:ascii="Arabic Typesetting" w:hAnsi="Arabic Typesetting" w:cs="Arabic Typesetting"/>
          <w:b/>
          <w:bCs/>
          <w:sz w:val="96"/>
          <w:szCs w:val="96"/>
          <w:rtl/>
        </w:rPr>
        <w:lastRenderedPageBreak/>
        <w:t>يجعل على قبريهما جريدة نخلٍ شقَّها بينهما، قال: ((لعله أن يُخفِّف عنهما ما لم يَيبَسا)).</w:t>
      </w:r>
    </w:p>
    <w:p w:rsidR="00177A7F" w:rsidRPr="005E5842" w:rsidRDefault="00177A7F" w:rsidP="00177A7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إنما خُفِّف عنهما؛ لأنهما مسلمان بشفاعة النبي الكريم 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والشاهد: ((إنهما </w:t>
      </w:r>
      <w:proofErr w:type="spellStart"/>
      <w:r w:rsidRPr="005E5842">
        <w:rPr>
          <w:rFonts w:ascii="Arabic Typesetting" w:hAnsi="Arabic Typesetting" w:cs="Arabic Typesetting"/>
          <w:b/>
          <w:bCs/>
          <w:sz w:val="96"/>
          <w:szCs w:val="96"/>
          <w:rtl/>
        </w:rPr>
        <w:t>ليُعذَّبان</w:t>
      </w:r>
      <w:proofErr w:type="spellEnd"/>
      <w:r w:rsidRPr="005E5842">
        <w:rPr>
          <w:rFonts w:ascii="Arabic Typesetting" w:hAnsi="Arabic Typesetting" w:cs="Arabic Typesetting"/>
          <w:b/>
          <w:bCs/>
          <w:sz w:val="96"/>
          <w:szCs w:val="96"/>
          <w:rtl/>
        </w:rPr>
        <w:t>، وما يُعذَّبان في كبير))، في نظرهما أو فيما يشق عليهما الاحتراز منه، بلى إنه كبير عند الله: ((أما أحدهما فيمشي بين الناس بالنميمة)).</w:t>
      </w:r>
    </w:p>
    <w:p w:rsidR="00177A7F" w:rsidRDefault="00177A7F" w:rsidP="00177A7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فالمسلم من سلِم الناس من لسانه ويده، وتأمَّل أن النبي صلى الله عليه وسلم قال: </w:t>
      </w:r>
      <w:r w:rsidRPr="005E5842">
        <w:rPr>
          <w:rFonts w:ascii="Arabic Typesetting" w:hAnsi="Arabic Typesetting" w:cs="Arabic Typesetting"/>
          <w:b/>
          <w:bCs/>
          <w:sz w:val="96"/>
          <w:szCs w:val="96"/>
          <w:rtl/>
        </w:rPr>
        <w:lastRenderedPageBreak/>
        <w:t>"الناس"، وليس المسلمون فحسب كما في رواية أخرى.</w:t>
      </w:r>
    </w:p>
    <w:p w:rsidR="00177A7F" w:rsidRPr="00E236C9" w:rsidRDefault="00177A7F" w:rsidP="00177A7F">
      <w:pPr>
        <w:rPr>
          <w:rFonts w:ascii="Arabic Typesetting" w:hAnsi="Arabic Typesetting" w:cs="Arabic Typesetting"/>
          <w:b/>
          <w:bCs/>
          <w:sz w:val="96"/>
          <w:szCs w:val="96"/>
          <w:rtl/>
        </w:rPr>
      </w:pPr>
      <w:r w:rsidRPr="00E236C9">
        <w:rPr>
          <w:rFonts w:ascii="Arabic Typesetting" w:hAnsi="Arabic Typesetting" w:cs="Arabic Typesetting"/>
          <w:b/>
          <w:bCs/>
          <w:sz w:val="96"/>
          <w:szCs w:val="96"/>
          <w:rtl/>
        </w:rPr>
        <w:t>إلى هنا ونكمل في الحلقة التالية والسلام عليكم ورحمة الله وبركاته .</w:t>
      </w:r>
    </w:p>
    <w:p w:rsidR="00223150" w:rsidRDefault="00223150">
      <w:bookmarkStart w:id="0" w:name="_GoBack"/>
      <w:bookmarkEnd w:id="0"/>
    </w:p>
    <w:sectPr w:rsidR="0022315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743" w:rsidRDefault="00251743" w:rsidP="00177A7F">
      <w:pPr>
        <w:spacing w:after="0" w:line="240" w:lineRule="auto"/>
      </w:pPr>
      <w:r>
        <w:separator/>
      </w:r>
    </w:p>
  </w:endnote>
  <w:endnote w:type="continuationSeparator" w:id="0">
    <w:p w:rsidR="00251743" w:rsidRDefault="00251743" w:rsidP="0017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61365987"/>
      <w:docPartObj>
        <w:docPartGallery w:val="Page Numbers (Bottom of Page)"/>
        <w:docPartUnique/>
      </w:docPartObj>
    </w:sdtPr>
    <w:sdtContent>
      <w:p w:rsidR="00177A7F" w:rsidRDefault="00177A7F">
        <w:pPr>
          <w:pStyle w:val="a4"/>
          <w:jc w:val="center"/>
        </w:pPr>
        <w:r>
          <w:fldChar w:fldCharType="begin"/>
        </w:r>
        <w:r>
          <w:instrText>PAGE   \* MERGEFORMAT</w:instrText>
        </w:r>
        <w:r>
          <w:fldChar w:fldCharType="separate"/>
        </w:r>
        <w:r w:rsidRPr="00177A7F">
          <w:rPr>
            <w:noProof/>
            <w:rtl/>
            <w:lang w:val="ar-SA"/>
          </w:rPr>
          <w:t>7</w:t>
        </w:r>
        <w:r>
          <w:fldChar w:fldCharType="end"/>
        </w:r>
      </w:p>
    </w:sdtContent>
  </w:sdt>
  <w:p w:rsidR="00177A7F" w:rsidRDefault="00177A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743" w:rsidRDefault="00251743" w:rsidP="00177A7F">
      <w:pPr>
        <w:spacing w:after="0" w:line="240" w:lineRule="auto"/>
      </w:pPr>
      <w:r>
        <w:separator/>
      </w:r>
    </w:p>
  </w:footnote>
  <w:footnote w:type="continuationSeparator" w:id="0">
    <w:p w:rsidR="00251743" w:rsidRDefault="00251743" w:rsidP="00177A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7F"/>
    <w:rsid w:val="00177A7F"/>
    <w:rsid w:val="00223150"/>
    <w:rsid w:val="00251743"/>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A7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7A7F"/>
    <w:pPr>
      <w:tabs>
        <w:tab w:val="center" w:pos="4153"/>
        <w:tab w:val="right" w:pos="8306"/>
      </w:tabs>
      <w:spacing w:after="0" w:line="240" w:lineRule="auto"/>
    </w:pPr>
  </w:style>
  <w:style w:type="character" w:customStyle="1" w:styleId="Char">
    <w:name w:val="رأس الصفحة Char"/>
    <w:basedOn w:val="a0"/>
    <w:link w:val="a3"/>
    <w:uiPriority w:val="99"/>
    <w:rsid w:val="00177A7F"/>
    <w:rPr>
      <w:rFonts w:cs="Arial"/>
    </w:rPr>
  </w:style>
  <w:style w:type="paragraph" w:styleId="a4">
    <w:name w:val="footer"/>
    <w:basedOn w:val="a"/>
    <w:link w:val="Char0"/>
    <w:uiPriority w:val="99"/>
    <w:unhideWhenUsed/>
    <w:rsid w:val="00177A7F"/>
    <w:pPr>
      <w:tabs>
        <w:tab w:val="center" w:pos="4153"/>
        <w:tab w:val="right" w:pos="8306"/>
      </w:tabs>
      <w:spacing w:after="0" w:line="240" w:lineRule="auto"/>
    </w:pPr>
  </w:style>
  <w:style w:type="character" w:customStyle="1" w:styleId="Char0">
    <w:name w:val="تذييل الصفحة Char"/>
    <w:basedOn w:val="a0"/>
    <w:link w:val="a4"/>
    <w:uiPriority w:val="99"/>
    <w:rsid w:val="00177A7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A7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7A7F"/>
    <w:pPr>
      <w:tabs>
        <w:tab w:val="center" w:pos="4153"/>
        <w:tab w:val="right" w:pos="8306"/>
      </w:tabs>
      <w:spacing w:after="0" w:line="240" w:lineRule="auto"/>
    </w:pPr>
  </w:style>
  <w:style w:type="character" w:customStyle="1" w:styleId="Char">
    <w:name w:val="رأس الصفحة Char"/>
    <w:basedOn w:val="a0"/>
    <w:link w:val="a3"/>
    <w:uiPriority w:val="99"/>
    <w:rsid w:val="00177A7F"/>
    <w:rPr>
      <w:rFonts w:cs="Arial"/>
    </w:rPr>
  </w:style>
  <w:style w:type="paragraph" w:styleId="a4">
    <w:name w:val="footer"/>
    <w:basedOn w:val="a"/>
    <w:link w:val="Char0"/>
    <w:uiPriority w:val="99"/>
    <w:unhideWhenUsed/>
    <w:rsid w:val="00177A7F"/>
    <w:pPr>
      <w:tabs>
        <w:tab w:val="center" w:pos="4153"/>
        <w:tab w:val="right" w:pos="8306"/>
      </w:tabs>
      <w:spacing w:after="0" w:line="240" w:lineRule="auto"/>
    </w:pPr>
  </w:style>
  <w:style w:type="character" w:customStyle="1" w:styleId="Char0">
    <w:name w:val="تذييل الصفحة Char"/>
    <w:basedOn w:val="a0"/>
    <w:link w:val="a4"/>
    <w:uiPriority w:val="99"/>
    <w:rsid w:val="00177A7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343</Words>
  <Characters>1956</Characters>
  <Application>Microsoft Office Word</Application>
  <DocSecurity>0</DocSecurity>
  <Lines>16</Lines>
  <Paragraphs>4</Paragraphs>
  <ScaleCrop>false</ScaleCrop>
  <Company>Ahmed-Under</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2021-03-17T19:38:00Z</dcterms:created>
  <dcterms:modified xsi:type="dcterms:W3CDTF">2021-03-17T19:39:00Z</dcterms:modified>
</cp:coreProperties>
</file>