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DD2" w:rsidRPr="00860CBE" w:rsidRDefault="000D1DD2" w:rsidP="000D1DD2">
      <w:pPr>
        <w:rPr>
          <w:rFonts w:ascii="Arabic Typesetting" w:hAnsi="Arabic Typesetting" w:cs="Arabic Typesetting"/>
          <w:b/>
          <w:bCs/>
          <w:sz w:val="96"/>
          <w:szCs w:val="96"/>
          <w:rtl/>
        </w:rPr>
      </w:pPr>
      <w:r w:rsidRPr="00860CBE">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0D1DD2" w:rsidRDefault="000D1DD2" w:rsidP="000D1DD2">
      <w:pPr>
        <w:rPr>
          <w:rFonts w:ascii="Arabic Typesetting" w:hAnsi="Arabic Typesetting" w:cs="Arabic Typesetting"/>
          <w:b/>
          <w:bCs/>
          <w:sz w:val="96"/>
          <w:szCs w:val="96"/>
          <w:rtl/>
        </w:rPr>
      </w:pPr>
      <w:r w:rsidRPr="00860CBE">
        <w:rPr>
          <w:rFonts w:ascii="Arabic Typesetting" w:hAnsi="Arabic Typesetting" w:cs="Arabic Typesetting"/>
          <w:b/>
          <w:bCs/>
          <w:sz w:val="96"/>
          <w:szCs w:val="96"/>
          <w:rtl/>
        </w:rPr>
        <w:t xml:space="preserve">العاشرة بعد المائة في موضوع (السيد) وهي بعنوان :                  </w:t>
      </w:r>
    </w:p>
    <w:p w:rsidR="000D1DD2" w:rsidRPr="00B6346E" w:rsidRDefault="000D1DD2" w:rsidP="000D1DD2">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w:t>
      </w:r>
      <w:r w:rsidRPr="00B6346E">
        <w:rPr>
          <w:rFonts w:ascii="Arabic Typesetting" w:hAnsi="Arabic Typesetting" w:cs="Arabic Typesetting"/>
          <w:b/>
          <w:bCs/>
          <w:sz w:val="96"/>
          <w:szCs w:val="96"/>
          <w:rtl/>
        </w:rPr>
        <w:t>الإصلاح بين الأكابر</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إن ابني هذا سيد ...)</w:t>
      </w:r>
      <w:r w:rsidRPr="00B6346E">
        <w:rPr>
          <w:rFonts w:ascii="Arabic Typesetting" w:hAnsi="Arabic Typesetting" w:cs="Arabic Typesetting" w:hint="cs"/>
          <w:b/>
          <w:bCs/>
          <w:sz w:val="96"/>
          <w:szCs w:val="96"/>
          <w:rtl/>
        </w:rPr>
        <w:t xml:space="preserve"> :</w:t>
      </w:r>
    </w:p>
    <w:p w:rsidR="000D1DD2" w:rsidRPr="00B6346E" w:rsidRDefault="000D1DD2" w:rsidP="000D1DD2">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عن أبي بَكْرة - رضي الله عنه - يقول: رأيت رسول الله - صلى الله عليه وسلم - على المنبر، والحسن بن علي إلى جنبه، وهو يُقْبل على الناس مرة وعليه أخرى، </w:t>
      </w:r>
      <w:r w:rsidRPr="00B6346E">
        <w:rPr>
          <w:rFonts w:ascii="Arabic Typesetting" w:hAnsi="Arabic Typesetting" w:cs="Arabic Typesetting"/>
          <w:b/>
          <w:bCs/>
          <w:sz w:val="96"/>
          <w:szCs w:val="96"/>
          <w:rtl/>
        </w:rPr>
        <w:lastRenderedPageBreak/>
        <w:t>ويقول:(إن ابني هذا سيد، ولعل الله أن يُصلِح به بين فئتين عظيمتين من المسلمين)</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رواه البخاري</w:t>
      </w:r>
      <w:r>
        <w:rPr>
          <w:rFonts w:ascii="Arabic Typesetting" w:hAnsi="Arabic Typesetting" w:cs="Arabic Typesetting" w:hint="cs"/>
          <w:b/>
          <w:bCs/>
          <w:sz w:val="96"/>
          <w:szCs w:val="96"/>
          <w:rtl/>
        </w:rPr>
        <w:t xml:space="preserve"> ،و</w:t>
      </w:r>
      <w:r w:rsidRPr="00B6346E">
        <w:rPr>
          <w:rFonts w:ascii="Arabic Typesetting" w:hAnsi="Arabic Typesetting" w:cs="Arabic Typesetting"/>
          <w:b/>
          <w:bCs/>
          <w:sz w:val="96"/>
          <w:szCs w:val="96"/>
          <w:rtl/>
        </w:rPr>
        <w:t xml:space="preserve">حديث الصحيحين: (ليس الكذاب الذي يُصلِح بين الناس فيُنمي خيرًا أو يقول خيرًا)، وبيَّنَّا هنالك فضلَ الإصلاح بين الناس عامة، وإلى أيِّ مدى دعا الإسلام إليه، وأعدَّ لأهله الأجر العظيم والخير العميم، ثم قلنا في خاتمة الشرح: إنَّ الإصلاح بين الناس جزء من شرائع الأنبياء والمرسلين، بل إنه عماد دعوتهم، وأساس رسالاتهم، وما </w:t>
      </w:r>
      <w:r w:rsidRPr="00B6346E">
        <w:rPr>
          <w:rFonts w:ascii="Arabic Typesetting" w:hAnsi="Arabic Typesetting" w:cs="Arabic Typesetting"/>
          <w:b/>
          <w:bCs/>
          <w:sz w:val="96"/>
          <w:szCs w:val="96"/>
          <w:rtl/>
        </w:rPr>
        <w:lastRenderedPageBreak/>
        <w:t>أحوجَ البشرَ - وقد اص</w:t>
      </w:r>
      <w:r>
        <w:rPr>
          <w:rFonts w:ascii="Arabic Typesetting" w:hAnsi="Arabic Typesetting" w:cs="Arabic Typesetting"/>
          <w:b/>
          <w:bCs/>
          <w:sz w:val="96"/>
          <w:szCs w:val="96"/>
          <w:rtl/>
        </w:rPr>
        <w:t>طخبت بينهم المعارك، واشتعلت فيه</w:t>
      </w:r>
      <w:r>
        <w:rPr>
          <w:rFonts w:ascii="Arabic Typesetting" w:hAnsi="Arabic Typesetting" w:cs="Arabic Typesetting" w:hint="cs"/>
          <w:b/>
          <w:bCs/>
          <w:sz w:val="96"/>
          <w:szCs w:val="96"/>
          <w:rtl/>
        </w:rPr>
        <w:t>م</w:t>
      </w:r>
      <w:r w:rsidRPr="00B6346E">
        <w:rPr>
          <w:rFonts w:ascii="Arabic Typesetting" w:hAnsi="Arabic Typesetting" w:cs="Arabic Typesetting"/>
          <w:b/>
          <w:bCs/>
          <w:sz w:val="96"/>
          <w:szCs w:val="96"/>
          <w:rtl/>
        </w:rPr>
        <w:t xml:space="preserve"> نيران الخصومة - إلى مَن يَنهَج في إصلاحهم منهجَ النبيين، ويسير فيهم سيرةَ الصادقين المخلصين، ﴿ وَمَا ذَلِكَ عَلَى اللَّهِ بِعَزِيزٍ ﴾ [إبراهيم: 20].</w:t>
      </w:r>
    </w:p>
    <w:p w:rsidR="000D1DD2" w:rsidRPr="00B6346E" w:rsidRDefault="000D1DD2" w:rsidP="000D1DD2">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حاجتنا إلى هذا الإصلاح</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w:t>
      </w:r>
    </w:p>
    <w:p w:rsidR="000D1DD2" w:rsidRPr="00D76DAD" w:rsidRDefault="000D1DD2" w:rsidP="000D1DD2">
      <w:pPr>
        <w:rPr>
          <w:rFonts w:ascii="Arabic Typesetting" w:hAnsi="Arabic Typesetting" w:cs="Arabic Typesetting"/>
          <w:b/>
          <w:bCs/>
          <w:sz w:val="94"/>
          <w:szCs w:val="94"/>
          <w:rtl/>
        </w:rPr>
      </w:pPr>
      <w:r w:rsidRPr="00B6346E">
        <w:rPr>
          <w:rFonts w:ascii="Arabic Typesetting" w:hAnsi="Arabic Typesetting" w:cs="Arabic Typesetting"/>
          <w:b/>
          <w:bCs/>
          <w:sz w:val="96"/>
          <w:szCs w:val="96"/>
          <w:rtl/>
        </w:rPr>
        <w:t xml:space="preserve">ونريد أن نَقصُر القولَ في هذا الحديث على صِنفٍ خاص من هذا الإصلاح العام، نرى أن أممنا الإسلامية - التي كانت في أَوجِ مجدها أمة واحدة - أحوج ما </w:t>
      </w:r>
      <w:r w:rsidRPr="00B6346E">
        <w:rPr>
          <w:rFonts w:ascii="Arabic Typesetting" w:hAnsi="Arabic Typesetting" w:cs="Arabic Typesetting"/>
          <w:b/>
          <w:bCs/>
          <w:sz w:val="96"/>
          <w:szCs w:val="96"/>
          <w:rtl/>
        </w:rPr>
        <w:lastRenderedPageBreak/>
        <w:t xml:space="preserve">تكون إليه، ونعني به الإصلاح بين سادة كل أمة </w:t>
      </w:r>
      <w:r w:rsidRPr="00D76DAD">
        <w:rPr>
          <w:rFonts w:ascii="Arabic Typesetting" w:hAnsi="Arabic Typesetting" w:cs="Arabic Typesetting"/>
          <w:b/>
          <w:bCs/>
          <w:sz w:val="94"/>
          <w:szCs w:val="94"/>
          <w:rtl/>
        </w:rPr>
        <w:t>وكبرائها وأولي العلم والأمر فيها، ثم الإصلاح بين أكابر الأمم وساداتهم، فإنهم الذين إذا صلحوا صَلَح الناس جميعًا، وإذا فسدوا فسد الناس جميعًا.</w:t>
      </w:r>
    </w:p>
    <w:p w:rsidR="000D1DD2" w:rsidRPr="00B6346E" w:rsidRDefault="000D1DD2" w:rsidP="000D1DD2">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من الذي يضطلع به؟</w:t>
      </w:r>
      <w:r w:rsidRPr="00B6346E">
        <w:rPr>
          <w:rFonts w:ascii="Arabic Typesetting" w:hAnsi="Arabic Typesetting" w:cs="Arabic Typesetting" w:hint="cs"/>
          <w:b/>
          <w:bCs/>
          <w:sz w:val="96"/>
          <w:szCs w:val="96"/>
          <w:rtl/>
        </w:rPr>
        <w:t xml:space="preserve"> :</w:t>
      </w:r>
    </w:p>
    <w:p w:rsidR="000D1DD2" w:rsidRPr="00D76DAD" w:rsidRDefault="000D1DD2" w:rsidP="000D1DD2">
      <w:pPr>
        <w:rPr>
          <w:rFonts w:ascii="Arabic Typesetting" w:hAnsi="Arabic Typesetting" w:cs="Arabic Typesetting"/>
          <w:b/>
          <w:bCs/>
          <w:sz w:val="90"/>
          <w:szCs w:val="90"/>
          <w:rtl/>
        </w:rPr>
      </w:pPr>
      <w:r w:rsidRPr="00D76DAD">
        <w:rPr>
          <w:rFonts w:ascii="Arabic Typesetting" w:hAnsi="Arabic Typesetting" w:cs="Arabic Typesetting"/>
          <w:b/>
          <w:bCs/>
          <w:sz w:val="90"/>
          <w:szCs w:val="90"/>
          <w:rtl/>
        </w:rPr>
        <w:t xml:space="preserve">وليس هذا الإصلاح الخاص الذي نَعنيه، وندعو إلى الاضطلاع بعبئه، ونمهِّد له منذ زمن بعيد - ليس بالأمر اليسير الهين، الذي يضطلع به كل فاضل وخيِّر، ولكنه أمر عظيم جد عظيم، لا يضطلع بخطره إلا السادةُ </w:t>
      </w:r>
      <w:r w:rsidRPr="00D76DAD">
        <w:rPr>
          <w:rFonts w:ascii="Arabic Typesetting" w:hAnsi="Arabic Typesetting" w:cs="Arabic Typesetting"/>
          <w:b/>
          <w:bCs/>
          <w:sz w:val="90"/>
          <w:szCs w:val="90"/>
          <w:rtl/>
        </w:rPr>
        <w:lastRenderedPageBreak/>
        <w:t>النُّجب، وإلا من أخذ من النبل والفضل، والهدى والتقى، والحزم والعزم بحظ عظيم.</w:t>
      </w:r>
    </w:p>
    <w:p w:rsidR="000D1DD2" w:rsidRPr="009B6B3F" w:rsidRDefault="000D1DD2" w:rsidP="000D1DD2">
      <w:pPr>
        <w:rPr>
          <w:rFonts w:ascii="Arabic Typesetting" w:hAnsi="Arabic Typesetting" w:cs="Arabic Typesetting"/>
          <w:b/>
          <w:bCs/>
          <w:sz w:val="96"/>
          <w:szCs w:val="96"/>
          <w:rtl/>
        </w:rPr>
      </w:pPr>
      <w:r w:rsidRPr="009B6B3F">
        <w:rPr>
          <w:rFonts w:ascii="Arabic Typesetting" w:hAnsi="Arabic Typesetting" w:cs="Arabic Typesetting"/>
          <w:b/>
          <w:bCs/>
          <w:sz w:val="96"/>
          <w:szCs w:val="96"/>
          <w:rtl/>
        </w:rPr>
        <w:t>إلى هنا ونكمل في اللقاء القادم والسلام عليكم ورحمة الله وبركاته .</w:t>
      </w:r>
    </w:p>
    <w:p w:rsidR="00AE49B4" w:rsidRDefault="00AE49B4">
      <w:bookmarkStart w:id="0" w:name="_GoBack"/>
      <w:bookmarkEnd w:id="0"/>
    </w:p>
    <w:sectPr w:rsidR="00AE49B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66C" w:rsidRDefault="00AF666C" w:rsidP="000D1DD2">
      <w:pPr>
        <w:spacing w:after="0" w:line="240" w:lineRule="auto"/>
      </w:pPr>
      <w:r>
        <w:separator/>
      </w:r>
    </w:p>
  </w:endnote>
  <w:endnote w:type="continuationSeparator" w:id="0">
    <w:p w:rsidR="00AF666C" w:rsidRDefault="00AF666C" w:rsidP="000D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5123734"/>
      <w:docPartObj>
        <w:docPartGallery w:val="Page Numbers (Bottom of Page)"/>
        <w:docPartUnique/>
      </w:docPartObj>
    </w:sdtPr>
    <w:sdtContent>
      <w:p w:rsidR="000D1DD2" w:rsidRDefault="000D1DD2">
        <w:pPr>
          <w:pStyle w:val="a4"/>
          <w:jc w:val="center"/>
        </w:pPr>
        <w:r>
          <w:fldChar w:fldCharType="begin"/>
        </w:r>
        <w:r>
          <w:instrText>PAGE   \* MERGEFORMAT</w:instrText>
        </w:r>
        <w:r>
          <w:fldChar w:fldCharType="separate"/>
        </w:r>
        <w:r w:rsidRPr="000D1DD2">
          <w:rPr>
            <w:noProof/>
            <w:rtl/>
            <w:lang w:val="ar-SA"/>
          </w:rPr>
          <w:t>5</w:t>
        </w:r>
        <w:r>
          <w:fldChar w:fldCharType="end"/>
        </w:r>
      </w:p>
    </w:sdtContent>
  </w:sdt>
  <w:p w:rsidR="000D1DD2" w:rsidRDefault="000D1D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66C" w:rsidRDefault="00AF666C" w:rsidP="000D1DD2">
      <w:pPr>
        <w:spacing w:after="0" w:line="240" w:lineRule="auto"/>
      </w:pPr>
      <w:r>
        <w:separator/>
      </w:r>
    </w:p>
  </w:footnote>
  <w:footnote w:type="continuationSeparator" w:id="0">
    <w:p w:rsidR="00AF666C" w:rsidRDefault="00AF666C" w:rsidP="000D1D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D2"/>
    <w:rsid w:val="000D1DD2"/>
    <w:rsid w:val="005C0EBC"/>
    <w:rsid w:val="00AE49B4"/>
    <w:rsid w:val="00AF6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D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1DD2"/>
    <w:pPr>
      <w:tabs>
        <w:tab w:val="center" w:pos="4153"/>
        <w:tab w:val="right" w:pos="8306"/>
      </w:tabs>
      <w:spacing w:after="0" w:line="240" w:lineRule="auto"/>
    </w:pPr>
  </w:style>
  <w:style w:type="character" w:customStyle="1" w:styleId="Char">
    <w:name w:val="رأس الصفحة Char"/>
    <w:basedOn w:val="a0"/>
    <w:link w:val="a3"/>
    <w:uiPriority w:val="99"/>
    <w:rsid w:val="000D1DD2"/>
    <w:rPr>
      <w:rFonts w:cs="Arial"/>
    </w:rPr>
  </w:style>
  <w:style w:type="paragraph" w:styleId="a4">
    <w:name w:val="footer"/>
    <w:basedOn w:val="a"/>
    <w:link w:val="Char0"/>
    <w:uiPriority w:val="99"/>
    <w:unhideWhenUsed/>
    <w:rsid w:val="000D1DD2"/>
    <w:pPr>
      <w:tabs>
        <w:tab w:val="center" w:pos="4153"/>
        <w:tab w:val="right" w:pos="8306"/>
      </w:tabs>
      <w:spacing w:after="0" w:line="240" w:lineRule="auto"/>
    </w:pPr>
  </w:style>
  <w:style w:type="character" w:customStyle="1" w:styleId="Char0">
    <w:name w:val="تذييل الصفحة Char"/>
    <w:basedOn w:val="a0"/>
    <w:link w:val="a4"/>
    <w:uiPriority w:val="99"/>
    <w:rsid w:val="000D1DD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D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1DD2"/>
    <w:pPr>
      <w:tabs>
        <w:tab w:val="center" w:pos="4153"/>
        <w:tab w:val="right" w:pos="8306"/>
      </w:tabs>
      <w:spacing w:after="0" w:line="240" w:lineRule="auto"/>
    </w:pPr>
  </w:style>
  <w:style w:type="character" w:customStyle="1" w:styleId="Char">
    <w:name w:val="رأس الصفحة Char"/>
    <w:basedOn w:val="a0"/>
    <w:link w:val="a3"/>
    <w:uiPriority w:val="99"/>
    <w:rsid w:val="000D1DD2"/>
    <w:rPr>
      <w:rFonts w:cs="Arial"/>
    </w:rPr>
  </w:style>
  <w:style w:type="paragraph" w:styleId="a4">
    <w:name w:val="footer"/>
    <w:basedOn w:val="a"/>
    <w:link w:val="Char0"/>
    <w:uiPriority w:val="99"/>
    <w:unhideWhenUsed/>
    <w:rsid w:val="000D1DD2"/>
    <w:pPr>
      <w:tabs>
        <w:tab w:val="center" w:pos="4153"/>
        <w:tab w:val="right" w:pos="8306"/>
      </w:tabs>
      <w:spacing w:after="0" w:line="240" w:lineRule="auto"/>
    </w:pPr>
  </w:style>
  <w:style w:type="character" w:customStyle="1" w:styleId="Char0">
    <w:name w:val="تذييل الصفحة Char"/>
    <w:basedOn w:val="a0"/>
    <w:link w:val="a4"/>
    <w:uiPriority w:val="99"/>
    <w:rsid w:val="000D1DD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247</Words>
  <Characters>1411</Characters>
  <Application>Microsoft Office Word</Application>
  <DocSecurity>0</DocSecurity>
  <Lines>11</Lines>
  <Paragraphs>3</Paragraphs>
  <ScaleCrop>false</ScaleCrop>
  <Company>Ahmed-Under</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2022-12-31T21:20:00Z</dcterms:created>
  <dcterms:modified xsi:type="dcterms:W3CDTF">2022-12-31T21:20:00Z</dcterms:modified>
</cp:coreProperties>
</file>