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7A" w:rsidRPr="0051654D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65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30747A" w:rsidRPr="0051654D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65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5165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(الباعث) وهي بعنوان </w:t>
      </w:r>
    </w:p>
    <w:p w:rsidR="0030747A" w:rsidRPr="00AC24B2" w:rsidRDefault="0030747A" w:rsidP="0030747A">
      <w:pPr>
        <w:rPr>
          <w:rFonts w:ascii="Arabic Typesetting" w:hAnsi="Arabic Typesetting" w:cs="Arabic Typesetting"/>
          <w:b/>
          <w:bCs/>
          <w:sz w:val="102"/>
          <w:szCs w:val="102"/>
          <w:rtl/>
        </w:rPr>
      </w:pPr>
      <w:r w:rsidRPr="0051654D">
        <w:rPr>
          <w:rFonts w:ascii="Arabic Typesetting" w:hAnsi="Arabic Typesetting" w:cs="Arabic Typesetting"/>
          <w:b/>
          <w:bCs/>
          <w:sz w:val="96"/>
          <w:szCs w:val="96"/>
          <w:rtl/>
        </w:rPr>
        <w:t>*معنى البعث والنشور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</w:t>
      </w:r>
      <w:r w:rsidRPr="00AC24B2">
        <w:rPr>
          <w:rFonts w:ascii="Arabic Typesetting" w:hAnsi="Arabic Typesetting" w:cs="Arabic Typesetting"/>
          <w:b/>
          <w:bCs/>
          <w:sz w:val="82"/>
          <w:szCs w:val="82"/>
          <w:rtl/>
        </w:rPr>
        <w:t>وبالمقارنة بين المعنى الشرعي لكلمة (البعث)</w:t>
      </w:r>
      <w:r w:rsidRPr="00AC24B2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AC24B2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والمعنى اللغوي لها نجد </w:t>
      </w:r>
      <w:r w:rsidRPr="00AC24B2">
        <w:rPr>
          <w:rFonts w:ascii="Arabic Typesetting" w:hAnsi="Arabic Typesetting" w:cs="Arabic Typesetting"/>
          <w:b/>
          <w:bCs/>
          <w:sz w:val="80"/>
          <w:szCs w:val="80"/>
          <w:rtl/>
        </w:rPr>
        <w:t>ترابطًا ظاهرًا؛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وذلك أن من معاني البعث في اللُّغة الإثارة لما كان ساكنًا مِن قبل، وكذا الإرسال كما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قوله تعالى: ﴿ وَلَقَدْ بَعَثْنَا فِي كُلِّ أُمَّةٍ رَّسُولًا أَنِ اعْبُدُوا اللهَ ﴾.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وهذا ما جاء في كلمة البعث مرادًا بها معناها الشرعي الذي هو إرسال الحياة إلى الأموات وإثارتها من جديد، لتتهيَّأ لما يراد منها من الانطلاق إلى الموقف للحساب.</w:t>
      </w:r>
    </w:p>
    <w:p w:rsidR="0030747A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فالبعث هو: المعاد الجسماني فإنه المتبادر عند الإطلاق؛ إذ هو الذي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يجب اعتقاده ويَكفر منكره؛ كما قال الإمام المحقِّق ابن القيم رحمه الله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تعالى:"معاد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الأبدان متَّفَق عليه بين المسلمين، واليهود، والنصارى".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ولهذا قال الإمام الرازي رحمه الله تعالى: "وَلا شَكَّ أَنَّ مَنْ أَنْكَرَ الْحَشْرَ وَالْبَعْثَ الْجُسْمَانِيَّ، فَقَدْ أَنْكَرَ صَرِيحَ الْقُرْآنِ...".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تعريف النشور: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النشر في اللغة: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ذكر الرَّاغب الأصفهاني رحمه الله تعالى للنشر معاني عديدة.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منها: البسط، والانتشار، وتقلب الإنسان في حوائجه والتفرق.</w:t>
      </w:r>
    </w:p>
    <w:p w:rsidR="0030747A" w:rsidRPr="00A833F1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أما مجيئه بمعنى البسط فمثل قوله تعالى: ﴿ وَإِذَا الصُّحُفُ نُشِرَتْ ﴾، ومنه قوله تعالى: ﴿ وَالنَّاشِرَاتِ نَشْرًا ﴾ ، أي: الملائكة التي تنشر الرياح أو الرياح التي تنشر السحاب.</w:t>
      </w:r>
    </w:p>
    <w:p w:rsidR="0030747A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• وأما مجيئه بمعنى الانتشار فمثل قوله تعالى: ﴿ وَهُوَ الَّذِي جَعَلَ لَكُمُ اللَّيْلَ لِبَاسًا وَالنَّوْمَ سُبَات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ًا وَجَعَلَ النَّهَارَ نُشُورًا﴾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أي: جعل فيه الانتشار وابتغاء الرزق.</w:t>
      </w:r>
    </w:p>
    <w:p w:rsidR="0030747A" w:rsidRPr="00C57C6F" w:rsidRDefault="0030747A" w:rsidP="00307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C6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</w:t>
      </w:r>
    </w:p>
    <w:p w:rsidR="00452E20" w:rsidRDefault="00452E20">
      <w:bookmarkStart w:id="0" w:name="_GoBack"/>
      <w:bookmarkEnd w:id="0"/>
    </w:p>
    <w:sectPr w:rsidR="00452E2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91" w:rsidRDefault="00977A91" w:rsidP="0030747A">
      <w:pPr>
        <w:spacing w:after="0" w:line="240" w:lineRule="auto"/>
      </w:pPr>
      <w:r>
        <w:separator/>
      </w:r>
    </w:p>
  </w:endnote>
  <w:endnote w:type="continuationSeparator" w:id="0">
    <w:p w:rsidR="00977A91" w:rsidRDefault="00977A91" w:rsidP="0030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0860118"/>
      <w:docPartObj>
        <w:docPartGallery w:val="Page Numbers (Bottom of Page)"/>
        <w:docPartUnique/>
      </w:docPartObj>
    </w:sdtPr>
    <w:sdtContent>
      <w:p w:rsidR="0030747A" w:rsidRDefault="003074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747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0747A" w:rsidRDefault="003074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91" w:rsidRDefault="00977A91" w:rsidP="0030747A">
      <w:pPr>
        <w:spacing w:after="0" w:line="240" w:lineRule="auto"/>
      </w:pPr>
      <w:r>
        <w:separator/>
      </w:r>
    </w:p>
  </w:footnote>
  <w:footnote w:type="continuationSeparator" w:id="0">
    <w:p w:rsidR="00977A91" w:rsidRDefault="00977A91" w:rsidP="00307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A"/>
    <w:rsid w:val="0030747A"/>
    <w:rsid w:val="00452E20"/>
    <w:rsid w:val="005C0EBC"/>
    <w:rsid w:val="009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74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7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747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74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7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747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1303</Characters>
  <Application>Microsoft Office Word</Application>
  <DocSecurity>0</DocSecurity>
  <Lines>10</Lines>
  <Paragraphs>3</Paragraphs>
  <ScaleCrop>false</ScaleCrop>
  <Company>Ahmed-Under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2023-03-29T11:55:00Z</dcterms:created>
  <dcterms:modified xsi:type="dcterms:W3CDTF">2023-03-29T11:56:00Z</dcterms:modified>
</cp:coreProperties>
</file>