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B1" w:rsidRPr="00CE65B6" w:rsidRDefault="003755B1" w:rsidP="003755B1">
      <w:pPr>
        <w:rPr>
          <w:rFonts w:ascii="Arabic Typesetting" w:hAnsi="Arabic Typesetting" w:cs="Arabic Typesetting"/>
          <w:b/>
          <w:bCs/>
          <w:sz w:val="96"/>
          <w:szCs w:val="96"/>
          <w:rtl/>
        </w:rPr>
      </w:pPr>
      <w:r w:rsidRPr="00CE65B6">
        <w:rPr>
          <w:rFonts w:ascii="Arabic Typesetting" w:hAnsi="Arabic Typesetting" w:cs="Arabic Typesetting"/>
          <w:b/>
          <w:bCs/>
          <w:sz w:val="96"/>
          <w:szCs w:val="96"/>
          <w:rtl/>
        </w:rPr>
        <w:t xml:space="preserve">بسم الله والحمد لله والصلاة والسلام على رسول الله  وبعد : فهذه </w:t>
      </w:r>
    </w:p>
    <w:p w:rsidR="003755B1" w:rsidRDefault="003755B1" w:rsidP="003755B1">
      <w:pPr>
        <w:rPr>
          <w:rFonts w:ascii="Arabic Typesetting" w:hAnsi="Arabic Typesetting" w:cs="Arabic Typesetting"/>
          <w:b/>
          <w:bCs/>
          <w:sz w:val="96"/>
          <w:szCs w:val="96"/>
          <w:rtl/>
        </w:rPr>
      </w:pPr>
      <w:r w:rsidRPr="00CE65B6">
        <w:rPr>
          <w:rFonts w:ascii="Arabic Typesetting" w:hAnsi="Arabic Typesetting" w:cs="Arabic Typesetting"/>
          <w:b/>
          <w:bCs/>
          <w:sz w:val="96"/>
          <w:szCs w:val="96"/>
          <w:rtl/>
        </w:rPr>
        <w:t>الحلقة السا</w:t>
      </w:r>
      <w:r>
        <w:rPr>
          <w:rFonts w:ascii="Arabic Typesetting" w:hAnsi="Arabic Typesetting" w:cs="Arabic Typesetting" w:hint="cs"/>
          <w:b/>
          <w:bCs/>
          <w:sz w:val="96"/>
          <w:szCs w:val="96"/>
          <w:rtl/>
        </w:rPr>
        <w:t>بعة</w:t>
      </w:r>
      <w:r w:rsidRPr="00CE65B6">
        <w:rPr>
          <w:rFonts w:ascii="Arabic Typesetting" w:hAnsi="Arabic Typesetting" w:cs="Arabic Typesetting"/>
          <w:b/>
          <w:bCs/>
          <w:sz w:val="96"/>
          <w:szCs w:val="96"/>
          <w:rtl/>
        </w:rPr>
        <w:t xml:space="preserve"> والعشرون بعد المائة في موضوع (المقسط) من اسماء الله الحسنى وصفا ته وهي بعنوان: </w:t>
      </w:r>
      <w:r w:rsidRPr="00A23059">
        <w:rPr>
          <w:rFonts w:ascii="Arabic Typesetting" w:hAnsi="Arabic Typesetting" w:cs="Arabic Typesetting"/>
          <w:b/>
          <w:bCs/>
          <w:sz w:val="96"/>
          <w:szCs w:val="96"/>
          <w:rtl/>
        </w:rPr>
        <w:t>كمال حد الأخلاق العدل :</w:t>
      </w:r>
    </w:p>
    <w:p w:rsidR="003755B1" w:rsidRPr="00C825FC" w:rsidRDefault="003755B1" w:rsidP="003755B1">
      <w:pPr>
        <w:rPr>
          <w:rFonts w:ascii="Arabic Typesetting" w:hAnsi="Arabic Typesetting" w:cs="Arabic Typesetting"/>
          <w:b/>
          <w:bCs/>
          <w:sz w:val="88"/>
          <w:szCs w:val="88"/>
        </w:rPr>
      </w:pPr>
      <w:r w:rsidRPr="00C825FC">
        <w:rPr>
          <w:rFonts w:ascii="Arabic Typesetting" w:hAnsi="Arabic Typesetting" w:cs="Arabic Typesetting"/>
          <w:b/>
          <w:bCs/>
          <w:sz w:val="88"/>
          <w:szCs w:val="88"/>
          <w:rtl/>
        </w:rPr>
        <w:t xml:space="preserve">  للغضب حد وهو الشجاعة المحمودة والأنفة من الرذائل والنقائص وهذا كماله فإذا جاوز حده تعدى صاحبه وجار وإن نقص عنه جبن ولم يأنف من الرذائل.</w:t>
      </w:r>
    </w:p>
    <w:p w:rsidR="003755B1" w:rsidRPr="00A23059" w:rsidRDefault="003755B1" w:rsidP="003755B1">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lastRenderedPageBreak/>
        <w:t xml:space="preserve">  وللحرص حد وهو الكفاية في أمور الدنيا وحصول البلاغ منها فمتى نقص من ذلك كان مهانة وإضاعة ومتى زاد عليه كان شرها ورغبة فيما </w:t>
      </w:r>
      <w:proofErr w:type="spellStart"/>
      <w:r w:rsidRPr="00A23059">
        <w:rPr>
          <w:rFonts w:ascii="Arabic Typesetting" w:hAnsi="Arabic Typesetting" w:cs="Arabic Typesetting"/>
          <w:b/>
          <w:bCs/>
          <w:sz w:val="96"/>
          <w:szCs w:val="96"/>
          <w:rtl/>
        </w:rPr>
        <w:t>لاتحمد</w:t>
      </w:r>
      <w:proofErr w:type="spellEnd"/>
      <w:r w:rsidRPr="00A23059">
        <w:rPr>
          <w:rFonts w:ascii="Arabic Typesetting" w:hAnsi="Arabic Typesetting" w:cs="Arabic Typesetting"/>
          <w:b/>
          <w:bCs/>
          <w:sz w:val="96"/>
          <w:szCs w:val="96"/>
          <w:rtl/>
        </w:rPr>
        <w:t xml:space="preserve"> الرغبة فيه.  </w:t>
      </w:r>
    </w:p>
    <w:p w:rsidR="003755B1" w:rsidRPr="00A23059" w:rsidRDefault="003755B1" w:rsidP="003755B1">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 xml:space="preserve">   وللحسد حد وهو المنافسة في طلب الكمال والأنفة أن يتقدم عليه نظيرة فمتى تعدى ذلك صار بغيا وظلما يتمنى معه زوال النعمة عن المحسود ويحرص على إيذائه ومتى نقص عن ذلك كان دناءة وضعف همة وصغر نفس قال النبي: ( لا </w:t>
      </w:r>
      <w:r w:rsidRPr="00A23059">
        <w:rPr>
          <w:rFonts w:ascii="Arabic Typesetting" w:hAnsi="Arabic Typesetting" w:cs="Arabic Typesetting"/>
          <w:b/>
          <w:bCs/>
          <w:sz w:val="96"/>
          <w:szCs w:val="96"/>
          <w:rtl/>
        </w:rPr>
        <w:lastRenderedPageBreak/>
        <w:t xml:space="preserve">حسن إلا في اثنتين رجل آتاه الله مالا فسلطه على هلكته في الحق ورجل أتاه الله الحكمة فهو يقضى بها ويعلمها الناس) فهذا حسن منافسة يطالب الحاسد به نفسه أن يكون مثل المحسود </w:t>
      </w:r>
      <w:proofErr w:type="spellStart"/>
      <w:r w:rsidRPr="00A23059">
        <w:rPr>
          <w:rFonts w:ascii="Arabic Typesetting" w:hAnsi="Arabic Typesetting" w:cs="Arabic Typesetting"/>
          <w:b/>
          <w:bCs/>
          <w:sz w:val="96"/>
          <w:szCs w:val="96"/>
          <w:rtl/>
        </w:rPr>
        <w:t>لاحسد</w:t>
      </w:r>
      <w:proofErr w:type="spellEnd"/>
      <w:r w:rsidRPr="00A23059">
        <w:rPr>
          <w:rFonts w:ascii="Arabic Typesetting" w:hAnsi="Arabic Typesetting" w:cs="Arabic Typesetting"/>
          <w:b/>
          <w:bCs/>
          <w:sz w:val="96"/>
          <w:szCs w:val="96"/>
          <w:rtl/>
        </w:rPr>
        <w:t xml:space="preserve"> مهانة يتمنى به زوال النعمة </w:t>
      </w:r>
      <w:proofErr w:type="spellStart"/>
      <w:r w:rsidRPr="00A23059">
        <w:rPr>
          <w:rFonts w:ascii="Arabic Typesetting" w:hAnsi="Arabic Typesetting" w:cs="Arabic Typesetting"/>
          <w:b/>
          <w:bCs/>
          <w:sz w:val="96"/>
          <w:szCs w:val="96"/>
          <w:rtl/>
        </w:rPr>
        <w:t>عنالمحسود</w:t>
      </w:r>
      <w:proofErr w:type="spellEnd"/>
      <w:r w:rsidRPr="00A23059">
        <w:rPr>
          <w:rFonts w:ascii="Arabic Typesetting" w:hAnsi="Arabic Typesetting" w:cs="Arabic Typesetting"/>
          <w:b/>
          <w:bCs/>
          <w:sz w:val="96"/>
          <w:szCs w:val="96"/>
          <w:rtl/>
        </w:rPr>
        <w:t>.</w:t>
      </w:r>
    </w:p>
    <w:p w:rsidR="003755B1" w:rsidRPr="00A23059" w:rsidRDefault="003755B1" w:rsidP="003755B1">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 xml:space="preserve">   وللشهوة حد وهو راحة القلب والعقل من كد الطاعة واكتساب الفضائل والاستعانة بقضائها على ذلك فمتى زادت على ذلك صارت نهمة وشبقا والتحق </w:t>
      </w:r>
      <w:r w:rsidRPr="00A23059">
        <w:rPr>
          <w:rFonts w:ascii="Arabic Typesetting" w:hAnsi="Arabic Typesetting" w:cs="Arabic Typesetting"/>
          <w:b/>
          <w:bCs/>
          <w:sz w:val="96"/>
          <w:szCs w:val="96"/>
          <w:rtl/>
        </w:rPr>
        <w:lastRenderedPageBreak/>
        <w:t>صاحبها بدرجة الحيوانات ومتى نقصت عنه ولم يكن فراغا في طلب الكمال والفضل كانت ضعفا وعجزا ومهانة.</w:t>
      </w:r>
    </w:p>
    <w:p w:rsidR="003755B1" w:rsidRDefault="003755B1" w:rsidP="003755B1">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   وللراحة حد وهو اجمام النفس والقوى المدركة والفعالة للاستعداد للطاعة واكتساب الفضائل وتوفرها على ذلك بحيث لا يضعفها الكد والتعب ويضعف أثرها فمتى زاد على ذلك صار توانيا وكسلا وإضاعة وفات به أكثر مصالح العبد ومتى نقص عنه صار مضرا بالقوى موهنا لها  </w:t>
      </w:r>
      <w:r w:rsidRPr="00A23059">
        <w:rPr>
          <w:rFonts w:ascii="Arabic Typesetting" w:hAnsi="Arabic Typesetting" w:cs="Arabic Typesetting"/>
          <w:b/>
          <w:bCs/>
          <w:sz w:val="96"/>
          <w:szCs w:val="96"/>
          <w:rtl/>
        </w:rPr>
        <w:lastRenderedPageBreak/>
        <w:t>وربما انقطع به ( كالمنبت الذي لا أرضا قطع ولا ظهر أبقى ).</w:t>
      </w:r>
    </w:p>
    <w:p w:rsidR="003755B1" w:rsidRPr="00C825FC" w:rsidRDefault="003755B1" w:rsidP="003755B1">
      <w:pPr>
        <w:rPr>
          <w:rFonts w:ascii="Arabic Typesetting" w:hAnsi="Arabic Typesetting" w:cs="Arabic Typesetting"/>
          <w:b/>
          <w:bCs/>
          <w:sz w:val="96"/>
          <w:szCs w:val="96"/>
          <w:rtl/>
        </w:rPr>
      </w:pPr>
      <w:r w:rsidRPr="00C825FC">
        <w:rPr>
          <w:rFonts w:ascii="Arabic Typesetting" w:hAnsi="Arabic Typesetting" w:cs="Arabic Typesetting"/>
          <w:b/>
          <w:bCs/>
          <w:sz w:val="96"/>
          <w:szCs w:val="96"/>
          <w:rtl/>
        </w:rPr>
        <w:t>إلى هنا ونكمل في اللقاء القادم والسلام عليكم ورحمة الله وبركاته .</w:t>
      </w:r>
    </w:p>
    <w:p w:rsidR="008019D3" w:rsidRDefault="008019D3">
      <w:bookmarkStart w:id="0" w:name="_GoBack"/>
      <w:bookmarkEnd w:id="0"/>
    </w:p>
    <w:sectPr w:rsidR="008019D3"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DAB" w:rsidRDefault="00180DAB" w:rsidP="003755B1">
      <w:pPr>
        <w:spacing w:after="0" w:line="240" w:lineRule="auto"/>
      </w:pPr>
      <w:r>
        <w:separator/>
      </w:r>
    </w:p>
  </w:endnote>
  <w:endnote w:type="continuationSeparator" w:id="0">
    <w:p w:rsidR="00180DAB" w:rsidRDefault="00180DAB" w:rsidP="00375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32450710"/>
      <w:docPartObj>
        <w:docPartGallery w:val="Page Numbers (Bottom of Page)"/>
        <w:docPartUnique/>
      </w:docPartObj>
    </w:sdtPr>
    <w:sdtContent>
      <w:p w:rsidR="003755B1" w:rsidRDefault="003755B1">
        <w:pPr>
          <w:pStyle w:val="a4"/>
          <w:jc w:val="center"/>
        </w:pPr>
        <w:r>
          <w:fldChar w:fldCharType="begin"/>
        </w:r>
        <w:r>
          <w:instrText>PAGE   \* MERGEFORMAT</w:instrText>
        </w:r>
        <w:r>
          <w:fldChar w:fldCharType="separate"/>
        </w:r>
        <w:r w:rsidRPr="003755B1">
          <w:rPr>
            <w:noProof/>
            <w:rtl/>
            <w:lang w:val="ar-SA"/>
          </w:rPr>
          <w:t>5</w:t>
        </w:r>
        <w:r>
          <w:fldChar w:fldCharType="end"/>
        </w:r>
      </w:p>
    </w:sdtContent>
  </w:sdt>
  <w:p w:rsidR="003755B1" w:rsidRDefault="003755B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DAB" w:rsidRDefault="00180DAB" w:rsidP="003755B1">
      <w:pPr>
        <w:spacing w:after="0" w:line="240" w:lineRule="auto"/>
      </w:pPr>
      <w:r>
        <w:separator/>
      </w:r>
    </w:p>
  </w:footnote>
  <w:footnote w:type="continuationSeparator" w:id="0">
    <w:p w:rsidR="00180DAB" w:rsidRDefault="00180DAB" w:rsidP="003755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5B1"/>
    <w:rsid w:val="00180DAB"/>
    <w:rsid w:val="003755B1"/>
    <w:rsid w:val="008019D3"/>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5B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55B1"/>
    <w:pPr>
      <w:tabs>
        <w:tab w:val="center" w:pos="4153"/>
        <w:tab w:val="right" w:pos="8306"/>
      </w:tabs>
      <w:spacing w:after="0" w:line="240" w:lineRule="auto"/>
    </w:pPr>
  </w:style>
  <w:style w:type="character" w:customStyle="1" w:styleId="Char">
    <w:name w:val="رأس الصفحة Char"/>
    <w:basedOn w:val="a0"/>
    <w:link w:val="a3"/>
    <w:uiPriority w:val="99"/>
    <w:rsid w:val="003755B1"/>
    <w:rPr>
      <w:rFonts w:cs="Arial"/>
    </w:rPr>
  </w:style>
  <w:style w:type="paragraph" w:styleId="a4">
    <w:name w:val="footer"/>
    <w:basedOn w:val="a"/>
    <w:link w:val="Char0"/>
    <w:uiPriority w:val="99"/>
    <w:unhideWhenUsed/>
    <w:rsid w:val="003755B1"/>
    <w:pPr>
      <w:tabs>
        <w:tab w:val="center" w:pos="4153"/>
        <w:tab w:val="right" w:pos="8306"/>
      </w:tabs>
      <w:spacing w:after="0" w:line="240" w:lineRule="auto"/>
    </w:pPr>
  </w:style>
  <w:style w:type="character" w:customStyle="1" w:styleId="Char0">
    <w:name w:val="تذييل الصفحة Char"/>
    <w:basedOn w:val="a0"/>
    <w:link w:val="a4"/>
    <w:uiPriority w:val="99"/>
    <w:rsid w:val="003755B1"/>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5B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55B1"/>
    <w:pPr>
      <w:tabs>
        <w:tab w:val="center" w:pos="4153"/>
        <w:tab w:val="right" w:pos="8306"/>
      </w:tabs>
      <w:spacing w:after="0" w:line="240" w:lineRule="auto"/>
    </w:pPr>
  </w:style>
  <w:style w:type="character" w:customStyle="1" w:styleId="Char">
    <w:name w:val="رأس الصفحة Char"/>
    <w:basedOn w:val="a0"/>
    <w:link w:val="a3"/>
    <w:uiPriority w:val="99"/>
    <w:rsid w:val="003755B1"/>
    <w:rPr>
      <w:rFonts w:cs="Arial"/>
    </w:rPr>
  </w:style>
  <w:style w:type="paragraph" w:styleId="a4">
    <w:name w:val="footer"/>
    <w:basedOn w:val="a"/>
    <w:link w:val="Char0"/>
    <w:uiPriority w:val="99"/>
    <w:unhideWhenUsed/>
    <w:rsid w:val="003755B1"/>
    <w:pPr>
      <w:tabs>
        <w:tab w:val="center" w:pos="4153"/>
        <w:tab w:val="right" w:pos="8306"/>
      </w:tabs>
      <w:spacing w:after="0" w:line="240" w:lineRule="auto"/>
    </w:pPr>
  </w:style>
  <w:style w:type="character" w:customStyle="1" w:styleId="Char0">
    <w:name w:val="تذييل الصفحة Char"/>
    <w:basedOn w:val="a0"/>
    <w:link w:val="a4"/>
    <w:uiPriority w:val="99"/>
    <w:rsid w:val="003755B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221</Words>
  <Characters>1265</Characters>
  <Application>Microsoft Office Word</Application>
  <DocSecurity>0</DocSecurity>
  <Lines>10</Lines>
  <Paragraphs>2</Paragraphs>
  <ScaleCrop>false</ScaleCrop>
  <Company>Ahmed-Under</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2022-01-29T00:07:00Z</dcterms:created>
  <dcterms:modified xsi:type="dcterms:W3CDTF">2022-01-29T00:07:00Z</dcterms:modified>
</cp:coreProperties>
</file>