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2B" w:rsidRPr="00884557" w:rsidRDefault="00BE022B" w:rsidP="00BE022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4557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 الله ، وبعد :</w:t>
      </w:r>
    </w:p>
    <w:p w:rsidR="00BE022B" w:rsidRPr="00884557" w:rsidRDefault="00BE022B" w:rsidP="00BE022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455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88455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في موضوع (المصور ) والتي هي بعنوان :</w:t>
      </w:r>
    </w:p>
    <w:p w:rsidR="00BE022B" w:rsidRPr="00462053" w:rsidRDefault="00BE022B" w:rsidP="00BE022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4557">
        <w:rPr>
          <w:rFonts w:ascii="Arabic Typesetting" w:hAnsi="Arabic Typesetting" w:cs="Arabic Typesetting"/>
          <w:b/>
          <w:bCs/>
          <w:sz w:val="96"/>
          <w:szCs w:val="96"/>
          <w:rtl/>
        </w:rPr>
        <w:t>*والموقف من صناعة الصور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84557">
        <w:rPr>
          <w:rFonts w:ascii="Arabic Typesetting" w:hAnsi="Arabic Typesetting" w:cs="Arabic Typesetting"/>
          <w:b/>
          <w:bCs/>
          <w:sz w:val="96"/>
          <w:szCs w:val="96"/>
          <w:rtl/>
        </w:rPr>
        <w:t>هو :</w:t>
      </w:r>
    </w:p>
    <w:p w:rsidR="00BE022B" w:rsidRDefault="00BE022B" w:rsidP="00BE022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كيفية الدعاء و التخلق ب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أ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سماء الله الحسنى : ان المدح والثناء على المولى عز وجل من أهم الخصائص التي يجب أن يتميز بها الانسان المسلم المؤمن بالله ، ولها عند الله ثواب عظيم جدا. ومن أهم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وسائل هذا المدح والثناء هو الحديث مع الله والدعاء له من خلال أسمائه الحسنى التي ميز </w:t>
      </w:r>
    </w:p>
    <w:p w:rsidR="00BE022B" w:rsidRPr="00462053" w:rsidRDefault="00BE022B" w:rsidP="00BE022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بها نفسه سبحانه وتعالى. </w:t>
      </w:r>
    </w:p>
    <w:p w:rsidR="00BE022B" w:rsidRPr="00462053" w:rsidRDefault="00BE022B" w:rsidP="00BE022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أسماء الله الحسنى :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هى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الأسماء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التى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بها حمد وثناء وتمجيد لله تعالى، كما تشمل أيضا صفات الله تعالى وخصائص يتميز بها جل جلاله. تلك الأسماء التي سمى الله به نفسه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كتبه وعلى لسان رسله، وتُساعد المسلم على تقوية ايمانه والتمسك بعقيدة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الدين لما فيها من تعليم لصفات الله الحسنى. </w:t>
      </w:r>
    </w:p>
    <w:p w:rsidR="00BE022B" w:rsidRPr="00462053" w:rsidRDefault="00BE022B" w:rsidP="00BE022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أسماء الله الحسنى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هى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أساس لتوحيد المولى ومن أهم أسس العقيدة التي يجب أن يتعلمها الإنسان المسلم ويحفظها عن ظهر قلب. </w:t>
      </w:r>
    </w:p>
    <w:p w:rsidR="00BE022B" w:rsidRPr="00462053" w:rsidRDefault="00BE022B" w:rsidP="00BE022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يقول المصطفى صلى الله عليه وسلم، ” إن لله تسعة وتسعين اسما، من أحصاها دخل الجنة” ،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أى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 عدد أسماء الله الحسنى 99 اسم، وهي أسماء معروف </w:t>
      </w:r>
    </w:p>
    <w:p w:rsidR="00BE022B" w:rsidRPr="00462053" w:rsidRDefault="00BE022B" w:rsidP="00BE022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ومتداولة لدى الكل، بل والبعض يتم تسميته كعباد الله وفقا لتلك الأسماء، مثل عبد الرحمن وعبد الرحيم عبد اللطيف وما شابه ذلك. </w:t>
      </w:r>
    </w:p>
    <w:p w:rsidR="00BE022B" w:rsidRPr="00462053" w:rsidRDefault="00BE022B" w:rsidP="00BE022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ما قيل عن أسماء الله الحسنى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القرآن  :  قال تعالى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كتابه الكريم في سورة الأعراف “وَلِلّهِ الأَسْمَاء الْحُسْنَى فَادْعُوهُ بِهَا وَذَرُواْ الَّذِينَ يُلْحِدُونَ فِي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أَسْمَآئِهِ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سَيُجْزَوْنَ مَا كَانُواْ يَعْمَلُون” كما قال أيضا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سورة الإسراء ” قُلِ ادْعُوا اللَّهَ أَوِ </w:t>
      </w: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ادْعُوا الرَّحْمَنَ أَيًّا مَا تَدْعُوا فَلَهُ الْأَسْمَاءُ الْحُسْنَى وَلَا تَجْهَرْ بِصَلَاتِكَ وَلَا تُخَافِتْ بِهَا وَابْتَغِ بَيْنَ ذَلِكَ سَبِيلًا”. </w:t>
      </w:r>
    </w:p>
    <w:p w:rsidR="00BE022B" w:rsidRPr="00462053" w:rsidRDefault="00BE022B" w:rsidP="00BE022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كيفية الدعاء بأسماء الله الحسنى وأسرارها في الإجابة :  إن لفضل الدعاء بأسماء الله الحسنى كبير جدا، فالله يحب أن يناديه عبده باسمه، ولها أثر كبير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استجابة الدعوات،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وبالتالى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المُستحب جدا الدعوة بأسماء الله الحسنى دائما. </w:t>
      </w:r>
    </w:p>
    <w:p w:rsidR="00BE022B" w:rsidRDefault="00BE022B" w:rsidP="00BE022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وبالتالى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يجب على الداعي أن يستخدم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دعاءه اسم الله الذي به ما </w:t>
      </w:r>
    </w:p>
    <w:p w:rsidR="00BE022B" w:rsidRDefault="00BE022B" w:rsidP="00BE022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يريده من الدعاء. فمثلا المريض يدعو </w:t>
      </w:r>
      <w:proofErr w:type="spellStart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>بالشافى</w:t>
      </w:r>
      <w:proofErr w:type="spellEnd"/>
      <w:r w:rsidRPr="0046205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وطالب الرزق يدعو بالرزاق، وطالب المغفرة يدعو بالغفار، ومن يطلب الرحمة يدعو بالرحمن الرحيم، ومن يطلب الصبر يدعو بالصبور. </w:t>
      </w:r>
    </w:p>
    <w:p w:rsidR="00BE022B" w:rsidRPr="00E76061" w:rsidRDefault="00BE022B" w:rsidP="00BE022B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76061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</w:t>
      </w:r>
    </w:p>
    <w:p w:rsidR="00A51490" w:rsidRDefault="00A51490">
      <w:bookmarkStart w:id="0" w:name="_GoBack"/>
      <w:bookmarkEnd w:id="0"/>
    </w:p>
    <w:sectPr w:rsidR="00A51490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F25" w:rsidRDefault="00CF7F25" w:rsidP="00BE022B">
      <w:pPr>
        <w:spacing w:after="0" w:line="240" w:lineRule="auto"/>
      </w:pPr>
      <w:r>
        <w:separator/>
      </w:r>
    </w:p>
  </w:endnote>
  <w:endnote w:type="continuationSeparator" w:id="0">
    <w:p w:rsidR="00CF7F25" w:rsidRDefault="00CF7F25" w:rsidP="00BE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59595432"/>
      <w:docPartObj>
        <w:docPartGallery w:val="Page Numbers (Bottom of Page)"/>
        <w:docPartUnique/>
      </w:docPartObj>
    </w:sdtPr>
    <w:sdtContent>
      <w:p w:rsidR="00BE022B" w:rsidRDefault="00BE02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022B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BE022B" w:rsidRDefault="00BE02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F25" w:rsidRDefault="00CF7F25" w:rsidP="00BE022B">
      <w:pPr>
        <w:spacing w:after="0" w:line="240" w:lineRule="auto"/>
      </w:pPr>
      <w:r>
        <w:separator/>
      </w:r>
    </w:p>
  </w:footnote>
  <w:footnote w:type="continuationSeparator" w:id="0">
    <w:p w:rsidR="00CF7F25" w:rsidRDefault="00CF7F25" w:rsidP="00BE0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2B"/>
    <w:rsid w:val="00A51490"/>
    <w:rsid w:val="00BB584D"/>
    <w:rsid w:val="00BE022B"/>
    <w:rsid w:val="00C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2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22B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BE022B"/>
  </w:style>
  <w:style w:type="paragraph" w:styleId="a4">
    <w:name w:val="footer"/>
    <w:basedOn w:val="a"/>
    <w:link w:val="Char0"/>
    <w:uiPriority w:val="99"/>
    <w:unhideWhenUsed/>
    <w:rsid w:val="00BE022B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0">
    <w:name w:val="تذييل الصفحة Char"/>
    <w:basedOn w:val="a0"/>
    <w:link w:val="a4"/>
    <w:uiPriority w:val="99"/>
    <w:rsid w:val="00BE02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2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22B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BE022B"/>
  </w:style>
  <w:style w:type="paragraph" w:styleId="a4">
    <w:name w:val="footer"/>
    <w:basedOn w:val="a"/>
    <w:link w:val="Char0"/>
    <w:uiPriority w:val="99"/>
    <w:unhideWhenUsed/>
    <w:rsid w:val="00BE022B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0">
    <w:name w:val="تذييل الصفحة Char"/>
    <w:basedOn w:val="a0"/>
    <w:link w:val="a4"/>
    <w:uiPriority w:val="99"/>
    <w:rsid w:val="00BE0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305</Words>
  <Characters>1742</Characters>
  <Application>Microsoft Office Word</Application>
  <DocSecurity>0</DocSecurity>
  <Lines>14</Lines>
  <Paragraphs>4</Paragraphs>
  <ScaleCrop>false</ScaleCrop>
  <Company>Ahmed-Under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2021-01-01T01:19:00Z</dcterms:created>
  <dcterms:modified xsi:type="dcterms:W3CDTF">2021-01-01T01:20:00Z</dcterms:modified>
</cp:coreProperties>
</file>