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1B" w:rsidRPr="00446103" w:rsidRDefault="00DF411B" w:rsidP="00DF411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446103">
        <w:rPr>
          <w:rFonts w:ascii="Arabic Typesetting" w:hAnsi="Arabic Typesetting" w:cs="Arabic Typesetting"/>
          <w:b/>
          <w:bCs/>
          <w:sz w:val="88"/>
          <w:szCs w:val="88"/>
          <w:rtl/>
        </w:rPr>
        <w:t>بسم الله والحمد لله والصلاة والسلام على رسول الله وبعد :</w:t>
      </w:r>
    </w:p>
    <w:p w:rsidR="00DF411B" w:rsidRPr="00446103" w:rsidRDefault="00DF411B" w:rsidP="00DF411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446103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التاسعة والتسعون</w:t>
      </w:r>
      <w:r w:rsidRPr="00446103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في موضوع (الواحد الأحد) من اسماء الله الحسنى وصفاته وهي بعنوان : </w:t>
      </w:r>
    </w:p>
    <w:p w:rsidR="00DF411B" w:rsidRPr="00C31732" w:rsidRDefault="00DF411B" w:rsidP="00DF411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446103">
        <w:rPr>
          <w:rFonts w:ascii="Arabic Typesetting" w:hAnsi="Arabic Typesetting" w:cs="Arabic Typesetting"/>
          <w:b/>
          <w:bCs/>
          <w:sz w:val="88"/>
          <w:szCs w:val="88"/>
          <w:rtl/>
        </w:rPr>
        <w:t>( معنى لا إله إلا الله ) شرعاً :</w:t>
      </w:r>
      <w:r w:rsidRPr="00D5051C">
        <w:rPr>
          <w:rtl/>
        </w:rPr>
        <w:t xml:space="preserve"> </w:t>
      </w:r>
      <w:r w:rsidRPr="00D5051C">
        <w:rPr>
          <w:rFonts w:ascii="Arabic Typesetting" w:hAnsi="Arabic Typesetting" w:cs="Arabic Typesetting"/>
          <w:b/>
          <w:bCs/>
          <w:sz w:val="88"/>
          <w:szCs w:val="88"/>
          <w:rtl/>
        </w:rPr>
        <w:t>شروط لا إله إلا الله :</w:t>
      </w:r>
    </w:p>
    <w:p w:rsidR="00DF411B" w:rsidRPr="00C31732" w:rsidRDefault="00DF411B" w:rsidP="00DF411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الخامس : الصدق المنافي للكذب : وهو أن يقولها صادقا من قلبه يواطئ قلبه لسانه ، قال تعالى : { الم . أَحَسِبَ النَّاسُ أَنْ يُتْرَكُوا أَنْ يَقُولُوا آمَنَّا وَهُمْ لَا يُفْتَنُونَ } ( العنكبوت الآية : 1 - 2) .</w:t>
      </w:r>
    </w:p>
    <w:p w:rsidR="00DF411B" w:rsidRDefault="00DF411B" w:rsidP="00DF411B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وقال عن المنافقين : { وَمِنَ النَّاسِ مَنْ يَقُولُ آمَنَّا بِاللَّهِ وَبِالْيَوْمِ </w:t>
      </w:r>
    </w:p>
    <w:p w:rsidR="00DF411B" w:rsidRPr="00C31732" w:rsidRDefault="00DF411B" w:rsidP="00DF411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الْآخِرِ وَمَا هُمْ بِمُؤْمِنِينَ . يُخَادِعُونَ اللَّهَ وَالَّذِينَ آمَنُوا وَمَا يَخْدَعُونَ إِلَّا أَنْفُسَهُمْ وَمَا يَشْعُرُونَ . فِي قُلُوبِهِمْ مَرَضٌ فَزَادَهُمُ اللَّهُ مَرَضًا وَلَهُمْ عَذَابٌ أَلِيمٌ بِمَا كَانُوا يَكْذِبُونَ } ( البقرة الآية : 8 - 10 ) .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وفي الصحيحين عن معاذ بن جبل - رضي الله عنه - عن النبي صلى الله عليه وسلم قال : « ما من أحد يشهد أن لا إله إلا الله وأن محمدا عبده ورسوله صادقا من قلبه إلا حرمه الله على النار »</w:t>
      </w:r>
    </w:p>
    <w:p w:rsidR="00DF411B" w:rsidRPr="005D004F" w:rsidRDefault="00DF411B" w:rsidP="00DF411B">
      <w:pPr>
        <w:rPr>
          <w:rFonts w:ascii="Arabic Typesetting" w:hAnsi="Arabic Typesetting" w:cs="Arabic Typesetting"/>
          <w:b/>
          <w:bCs/>
          <w:sz w:val="38"/>
          <w:szCs w:val="3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السادس : الإخلاص المنافي للشرك : وهو تصفية العلم بالنية الصالحة عن جميع شوائب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الشرك ، قال تعالى : { وَمَا أُمِرُوا إِلَّا لِيَعْبُدُوا اللَّهَ مُخْلِصِينَ لَهُ الدِّينَ حُنَفَاءَ } </w:t>
      </w:r>
      <w:r w:rsidRPr="005D004F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( البينة الآية : 5 ) ،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وقال تعالى : { فَاعْبُدِ ال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لَّهَ مُخْلِصًا لَهُ الدِّينَ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,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أَ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لَا لِلَّهِ الدِّينُ الْخَالِصُ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}</w:t>
      </w:r>
      <w:r w:rsidRPr="005D00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الزمر الآية : 2 - 3 ) </w:t>
      </w:r>
    </w:p>
    <w:p w:rsidR="00DF411B" w:rsidRPr="00C31732" w:rsidRDefault="00DF411B" w:rsidP="00DF411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وفي الصحيح عن أبي هريرة عن النبي صلى الله عليه وسلم قال : « أسعد الناس بشفاعتي من قال لا إله إلا الله خالصا من قلبه » .</w:t>
      </w:r>
    </w:p>
    <w:p w:rsidR="00DF411B" w:rsidRPr="00C31732" w:rsidRDefault="00DF411B" w:rsidP="00DF411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السابع : المحبة المنافية للبغض : والمراد المحبة لهذه الكلمة ولما اقتضته ودلت عليه والمحبة لأهلها العاملين بها الملتزمين شروطها ، وبغض ما ناقض ذلك من الشرك وأهله ، قال تعالى : {وَمِنَ النَّاسِ مَنْ يَتَّخِذُ مِنْ دُونِ اللَّهِ أَنْدَادًا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يُحِبُّونَهُمْ كَحُبِّ اللَّهِ وَالَّذِينَ آمَنُوا أَشَدُّ حُبًّا لِلَّهِ } ( البقرة الآية : 165 ) .</w:t>
      </w:r>
    </w:p>
    <w:p w:rsidR="00DF411B" w:rsidRDefault="00DF411B" w:rsidP="00DF411B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وفي الصحيحين عن أبي هريرة قال : قال رسول الله صلى الله </w:t>
      </w:r>
    </w:p>
    <w:p w:rsidR="00DF411B" w:rsidRPr="00C31732" w:rsidRDefault="00DF411B" w:rsidP="00DF411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عليه وسلم : « لا يؤمن أحدكم حتى أكون أحب إليه من ولده ووالده والناس أجمعين » .</w:t>
      </w:r>
    </w:p>
    <w:p w:rsidR="00DF411B" w:rsidRDefault="00DF411B" w:rsidP="00DF411B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وفي الصحيحين عن أنس قال : قال رسول الله صلى الله عليه وسلم : « ثلاث </w:t>
      </w:r>
    </w:p>
    <w:p w:rsidR="00DF411B" w:rsidRPr="00C31732" w:rsidRDefault="00DF411B" w:rsidP="00DF411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من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كن فيه وجد بهن حلاوة الإيمان :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أن يكون الله ورسوله أحب إليه مما سواهما ، وأن يحب المرء لا يحبه إلا لله ، وأن ي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كره أن يعود 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في </w:t>
      </w:r>
      <w:proofErr w:type="spellStart"/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الكفر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بعد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إذ أنقذه الل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ه منه كما يكره أن يقذف في النار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» .</w:t>
      </w:r>
    </w:p>
    <w:p w:rsidR="00DF411B" w:rsidRPr="008D0589" w:rsidRDefault="00DF411B" w:rsidP="00DF411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8D0589">
        <w:rPr>
          <w:rFonts w:ascii="Arabic Typesetting" w:hAnsi="Arabic Typesetting" w:cs="Arabic Typesetting"/>
          <w:b/>
          <w:bCs/>
          <w:sz w:val="88"/>
          <w:szCs w:val="88"/>
          <w:rtl/>
        </w:rPr>
        <w:t>إلى هنا ونكمل في الحلقة القادمة والسلام عليكم ورحمة الله وبركاته</w:t>
      </w:r>
    </w:p>
    <w:p w:rsidR="00187315" w:rsidRDefault="00187315">
      <w:bookmarkStart w:id="0" w:name="_GoBack"/>
      <w:bookmarkEnd w:id="0"/>
    </w:p>
    <w:sectPr w:rsidR="0018731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B17" w:rsidRDefault="009C2B17" w:rsidP="00DF411B">
      <w:r>
        <w:separator/>
      </w:r>
    </w:p>
  </w:endnote>
  <w:endnote w:type="continuationSeparator" w:id="0">
    <w:p w:rsidR="009C2B17" w:rsidRDefault="009C2B17" w:rsidP="00DF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29899198"/>
      <w:docPartObj>
        <w:docPartGallery w:val="Page Numbers (Bottom of Page)"/>
        <w:docPartUnique/>
      </w:docPartObj>
    </w:sdtPr>
    <w:sdtContent>
      <w:p w:rsidR="00DF411B" w:rsidRDefault="00DF41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411B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DF411B" w:rsidRDefault="00DF41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B17" w:rsidRDefault="009C2B17" w:rsidP="00DF411B">
      <w:r>
        <w:separator/>
      </w:r>
    </w:p>
  </w:footnote>
  <w:footnote w:type="continuationSeparator" w:id="0">
    <w:p w:rsidR="009C2B17" w:rsidRDefault="009C2B17" w:rsidP="00DF4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1B"/>
    <w:rsid w:val="00187315"/>
    <w:rsid w:val="005C0EBC"/>
    <w:rsid w:val="009C2B17"/>
    <w:rsid w:val="00D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1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11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DF411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DF411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DF411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1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11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DF411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DF411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DF41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324</Words>
  <Characters>1852</Characters>
  <Application>Microsoft Office Word</Application>
  <DocSecurity>0</DocSecurity>
  <Lines>15</Lines>
  <Paragraphs>4</Paragraphs>
  <ScaleCrop>false</ScaleCrop>
  <Company>Ahmed-Under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2023-02-05T06:27:00Z</dcterms:created>
  <dcterms:modified xsi:type="dcterms:W3CDTF">2023-02-05T06:27:00Z</dcterms:modified>
</cp:coreProperties>
</file>