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E65" w:rsidRPr="00F840FE" w:rsidRDefault="00574E65" w:rsidP="00574E65">
      <w:pPr>
        <w:rPr>
          <w:rFonts w:ascii="Arabic Typesetting" w:hAnsi="Arabic Typesetting" w:cs="Arabic Typesetting"/>
          <w:b/>
          <w:bCs/>
          <w:sz w:val="96"/>
          <w:szCs w:val="96"/>
          <w:rtl/>
        </w:rPr>
      </w:pPr>
      <w:r w:rsidRPr="00F840FE">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74E65" w:rsidRDefault="00574E65" w:rsidP="00574E65">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F840FE">
        <w:rPr>
          <w:rFonts w:ascii="Arabic Typesetting" w:hAnsi="Arabic Typesetting" w:cs="Arabic Typesetting"/>
          <w:b/>
          <w:bCs/>
          <w:sz w:val="96"/>
          <w:szCs w:val="96"/>
          <w:rtl/>
        </w:rPr>
        <w:t xml:space="preserve"> والثلاثون بعد المائة في موضوع (المعطي) وهي بعنوان :</w:t>
      </w:r>
    </w:p>
    <w:p w:rsidR="00574E65" w:rsidRPr="00876C61" w:rsidRDefault="00574E65" w:rsidP="00574E65">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حديث عن العطاء</w:t>
      </w:r>
      <w:r w:rsidRPr="00876C61">
        <w:rPr>
          <w:rFonts w:ascii="Arabic Typesetting" w:hAnsi="Arabic Typesetting" w:cs="Arabic Typesetting" w:hint="cs"/>
          <w:b/>
          <w:bCs/>
          <w:sz w:val="96"/>
          <w:szCs w:val="96"/>
          <w:rtl/>
        </w:rPr>
        <w:t xml:space="preserve"> :</w:t>
      </w:r>
    </w:p>
    <w:p w:rsidR="00574E65" w:rsidRDefault="00574E65" w:rsidP="00574E65">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في عَصرٍ تَنَامَت فِيهِ المَادِّيَّةُ، وَطَغَت عَلَى النُّفُوسِ النَّظرَةُ الفَردِيَّةُ، وَاشتَدَّتِ الأَثَرَةُ وَكَادَ الإِيثَارُ يَختَفِي مِن حَيَاةِ العَامَّةِ، وَصَارَ كَثِيرُونَ يُحِبُّونَ أَنفُسَهُم أَكثَرَ مِمَّا يَنبَغِي، وَأَصبَحَ المَرءُ لا يُفَكِّرُ إِلاَّ في الأَخذِ </w:t>
      </w:r>
      <w:r w:rsidRPr="00876C61">
        <w:rPr>
          <w:rFonts w:ascii="Arabic Typesetting" w:hAnsi="Arabic Typesetting" w:cs="Arabic Typesetting"/>
          <w:b/>
          <w:bCs/>
          <w:sz w:val="96"/>
          <w:szCs w:val="96"/>
          <w:rtl/>
        </w:rPr>
        <w:lastRenderedPageBreak/>
        <w:t xml:space="preserve">وَحِيَازَةِ مَا تُحِبُّهُ نَفسُهُ، مُلتَفِتًا عَنِ الآخَرِينَ غَيرَ مُهتَمٍّ بهم، صَارَ مِنَ الضَّرُورِيِّ الحَدِيثُ عَن </w:t>
      </w:r>
    </w:p>
    <w:p w:rsidR="00574E65" w:rsidRPr="00876C61" w:rsidRDefault="00574E65" w:rsidP="00574E6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خُلُقٍ مِن أَخلاقِ المُتَّقِينَ وَالعُظَمَاءِ، ذَلِكُم هُوَ البَذلُ وَالعَطَاءُ وَالسَّخَاءُ.</w:t>
      </w:r>
    </w:p>
    <w:p w:rsidR="00574E65" w:rsidRPr="00876C61" w:rsidRDefault="00574E65" w:rsidP="00574E6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وَمَعَ أَنَّ الشُّحَّ غَالِبٌ عَلَى النُّفُوسِ كَمَا قَالَ - سُبحَانَهُ -: " وَأُحضِرَتِ الأَنفُسُ الشُّحَّ " إِلاَّ أَنَّهَا حِينَ تَستَقِيمُ القُلُوبُ عَلَى الإِيمَانِ، وَتَمتَلِئُ الجَوَانِحُ بِالرَّغبَةِ </w:t>
      </w:r>
    </w:p>
    <w:p w:rsidR="00574E65" w:rsidRPr="00876C61" w:rsidRDefault="00574E65" w:rsidP="00574E6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فِيمَا عِندَ الرَّحِيمِ الرَّحمَنِ، فَإِنَّ أَخلاقَ النُّفُوسِ حِينَئِذٍ تَتَغَيَّرُ وَتَتَبَدَّلُ، فَيَحُلُّ فِيهَا العَطَاءُ مَحَلَّ المَنعِ، وَالإِيثَارُ مَكَانَ الأَثَرَةِ، وَالجُودُ بَدَلاً مِنَ البُخلِ، وَيَقوَى </w:t>
      </w:r>
    </w:p>
    <w:p w:rsidR="00574E65" w:rsidRPr="00876C61" w:rsidRDefault="00574E65" w:rsidP="00574E6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فِيهَا حُبُّ الخَيرِ لِلآخَرِينَ وَإِرَادَتُهُ لهم، حتى لَرُبَّمَا فَاقَ حُبَّ النَّفسِ عِندَ بَعضِ الأَجوَادِ الكِرَامِ، تَخَلُّقًا مِنهُم بِخُلُقِ الإِسلامِ، الَّذِي دَعَا إِلى مَحَبَّةِ الخَيرِ </w:t>
      </w:r>
    </w:p>
    <w:p w:rsidR="00574E65" w:rsidRPr="00876C61" w:rsidRDefault="00574E65" w:rsidP="00574E65">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لِلآخَرِينَ، حَيثُ قَالَ - صلى الله عليه وسلم - في الحَدِيثِ المُتَّفَقِ عَلَيهِ: "لا يُؤمِنُ أَحَدُكُم حَتى يُحِبَّ لأَخِيهِ مَا يُحِبُّ لِنَفسِهِ".</w:t>
      </w:r>
    </w:p>
    <w:p w:rsidR="00574E65" w:rsidRDefault="00574E65" w:rsidP="00574E65">
      <w:pPr>
        <w:rPr>
          <w:rFonts w:ascii="Arabic Typesetting" w:hAnsi="Arabic Typesetting" w:cs="Arabic Typesetting"/>
          <w:b/>
          <w:bCs/>
          <w:sz w:val="90"/>
          <w:szCs w:val="90"/>
          <w:rtl/>
        </w:rPr>
      </w:pPr>
      <w:r w:rsidRPr="00876C61">
        <w:rPr>
          <w:rFonts w:ascii="Arabic Typesetting" w:hAnsi="Arabic Typesetting" w:cs="Arabic Typesetting"/>
          <w:b/>
          <w:bCs/>
          <w:sz w:val="96"/>
          <w:szCs w:val="96"/>
          <w:rtl/>
        </w:rPr>
        <w:t xml:space="preserve">وَحِينَ يُذكَرُ العَطَاءُ وَالإِيثَارُ وَيُمدَحُ أَهلُهُ، يَتَبَادَرُ إِلى الأَذهَانِ نَوعٌ وَاحِدٌ مِنَ العَطَاءِ، فَتَتَصَوَّرُ العُقُولُ يَدًا مَمدُودَةً تَبذَلُ المَالَ بِسَخَاءٍ، أَو كَرِيمًا يَدعُو النَّاسَ إِلى مَوَائِدِ الطَّعَامِ في صُبحٍ وَمَسَاءٍ، وَايمُ اللَّهِ إِنْ كَانَ ذَلِكَ نَوعًا عَظِيمًا مِنَ الجُودِ، اشتَهَرَ بِهِ رِجَالٌ في القَدِيمِ وَالحَدِيثِ، فَخُلِّدَت </w:t>
      </w:r>
      <w:r w:rsidRPr="00876C61">
        <w:rPr>
          <w:rFonts w:ascii="Arabic Typesetting" w:hAnsi="Arabic Typesetting" w:cs="Arabic Typesetting"/>
          <w:b/>
          <w:bCs/>
          <w:sz w:val="96"/>
          <w:szCs w:val="96"/>
          <w:rtl/>
        </w:rPr>
        <w:lastRenderedPageBreak/>
        <w:t xml:space="preserve">أَسمَاؤُهُم وَذُكِرَت أَفعَالُهُم، وَمَا زَالَ النَّاسُ يَمدَحُونَهُم وَيُثنُونَ عَلَيهُم بِخَيرٍ وَيَدَعُونَ لَهُم، فَإِنَّهُ لَيسَ هُوَ المَعنى الوَحِيدَ لِلعَطَاءِ، فَقَد </w:t>
      </w:r>
      <w:proofErr w:type="spellStart"/>
      <w:r w:rsidRPr="00876C61">
        <w:rPr>
          <w:rFonts w:ascii="Arabic Typesetting" w:hAnsi="Arabic Typesetting" w:cs="Arabic Typesetting"/>
          <w:b/>
          <w:bCs/>
          <w:sz w:val="96"/>
          <w:szCs w:val="96"/>
          <w:rtl/>
        </w:rPr>
        <w:t>يَتَكَلَّفُهُ</w:t>
      </w:r>
      <w:proofErr w:type="spellEnd"/>
      <w:r w:rsidRPr="00876C61">
        <w:rPr>
          <w:rFonts w:ascii="Arabic Typesetting" w:hAnsi="Arabic Typesetting" w:cs="Arabic Typesetting"/>
          <w:b/>
          <w:bCs/>
          <w:sz w:val="96"/>
          <w:szCs w:val="96"/>
          <w:rtl/>
        </w:rPr>
        <w:t xml:space="preserve"> أَقوَامٌ لِمَصَالِحَ قَرِيبَةٍ، أَو طَلَبًا لِمَدحٍ أَو خَوفًا مِن ذَمٍّ، في حِينِ أَنَّ نُفُوسَهُم تَنطَوِي عَلَى شُحٍّ عَظِيمٍ، وَفي صُدُورِهِم مِنَ الضِّيقِ وَالحَرَجِ مَا اللَّهُ بِهِ عَلِيمٌ، مِمَّا تَكشِفُهُ الأَيَّامُ في مَوَاقِفِ الحَيَاةِ المُتَعَدِّدَةِ، الَّتي تَتَبَيَّنُ فِيهَا مَعَادِنُ الرِّجَالِ وَتُبلَى أَخبَارُهُم، وَيَتَمَيَّزُ صِدقُهُم مِن كَذِبِهِم، وَيَنجَلِي فِيهَا المَعنى الحَقِيقِيُّ لِلعَطَاءِ، وَقَد </w:t>
      </w:r>
      <w:r w:rsidRPr="00876C61">
        <w:rPr>
          <w:rFonts w:ascii="Arabic Typesetting" w:hAnsi="Arabic Typesetting" w:cs="Arabic Typesetting"/>
          <w:b/>
          <w:bCs/>
          <w:sz w:val="96"/>
          <w:szCs w:val="96"/>
          <w:rtl/>
        </w:rPr>
        <w:lastRenderedPageBreak/>
        <w:t xml:space="preserve">قَالَ - عَلَيهِ الصَّلاةُ وَالسَّلامُ -: " إِنَّكُم لَن تَسَعُوا النَّاسَ بِأَموَالِكُم، وَلَكِنْ يَسَعُهُم مِنكُمُ </w:t>
      </w:r>
      <w:r w:rsidRPr="00C34D15">
        <w:rPr>
          <w:rFonts w:ascii="Arabic Typesetting" w:hAnsi="Arabic Typesetting" w:cs="Arabic Typesetting"/>
          <w:b/>
          <w:bCs/>
          <w:sz w:val="90"/>
          <w:szCs w:val="90"/>
          <w:rtl/>
        </w:rPr>
        <w:t>بَسطُ الوَجهِ وَحُسنُ الخُلُقِ " رَوَاهُ أَبُو يَعلَى وَالبَزَّارُ وَقَالُ الأَلبَانيُّ: حَسَنٌ لِغَيرِهِ.</w:t>
      </w:r>
      <w:r>
        <w:rPr>
          <w:rFonts w:ascii="Arabic Typesetting" w:hAnsi="Arabic Typesetting" w:cs="Arabic Typesetting" w:hint="cs"/>
          <w:b/>
          <w:bCs/>
          <w:sz w:val="90"/>
          <w:szCs w:val="90"/>
          <w:rtl/>
        </w:rPr>
        <w:t xml:space="preserve"> </w:t>
      </w:r>
      <w:r w:rsidRPr="00876C61">
        <w:rPr>
          <w:rFonts w:ascii="Arabic Typesetting" w:hAnsi="Arabic Typesetting" w:cs="Arabic Typesetting"/>
          <w:b/>
          <w:bCs/>
          <w:sz w:val="96"/>
          <w:szCs w:val="96"/>
          <w:rtl/>
        </w:rPr>
        <w:t xml:space="preserve">إِنَّ ثَمَّةَ جَوَانِبَ كَثِيرَةً وَمَوَاقِفَ عَدِيدَةً، يَظهَرُ فِيهَا العَطَاءُ وَيَبرُزُ السَّخَاءُ، وَيُعرَفُ بها جُودُ النُّفُوسِ وَيُمَيَّزُ كَرَمُهَا، فَتَعلِيمُ النَّاسِ الخَيرَ، وَقَضَاءُ حَاجَاتِهِم، وَحُسنُ الخُلُقِ مَعَهُم وَالتَّوَاضُعُ لَهُم، وَالصِّدقُ في الوَعدِ وَالوَفَاءُ بِالعَهدِ، وَالدُّعَاءُ لِلآخَرِينَ بِصِدقٍ، وَالعَفوُ عَنِ الإِسَاءَةِ وَالصَّفحُ عَنِ الخَطَأِ وَتَنَاسِي </w:t>
      </w:r>
      <w:r w:rsidRPr="00876C61">
        <w:rPr>
          <w:rFonts w:ascii="Arabic Typesetting" w:hAnsi="Arabic Typesetting" w:cs="Arabic Typesetting"/>
          <w:b/>
          <w:bCs/>
          <w:sz w:val="96"/>
          <w:szCs w:val="96"/>
          <w:rtl/>
        </w:rPr>
        <w:lastRenderedPageBreak/>
        <w:t xml:space="preserve">الزَّلاَّتِ، وَصِلَةُ الرَّحِمِ وَلِينُ الجَانِبِ مَعَ الأَقَارِبِ، وَالإِحسَانُ إِلى الجَارِ وَإِكرَامُ الضَّيفِ، وَالتَّلَطُّفُ لِلزَّوجَةِ وَالعَطَفُ عَلَى الأَبنَاءِ، وَالتَّخفِيفُ عَلَى العُمَّالِ وَالخَدَمِ وَالأُجَرَاءِ، وَزِيَارَةُ المَرضَى وَمُوَاسَاتُهُم، وَخِدمَةُ المُوَظَّفِ لِمُرَاجِعِيهِ بِأَرِيحِيَّةٍ وَتَيسِيرُ أُمُورِهِم، كُلُّ ذَلِكَ عَطَاءٌ وَأَيُّ عَطَاءٍ، قَالَ - صَلَّى اللَّهُ عَلَيهِ وَسَلَّمَ -: " تَبَسُّمُكَ في وَجهِ أَخِيكَ صَدَقَةٌ، وَأَمرُكَ بِالمَعرُوفِ وَنَهيُكَ عَنِ المُنكَرِ صَدَقَةٌ، وَإِرشَادُكَ الرَّجُلَ في أَرضِ الضَّلالِ لَكَ صَدَقَةٌ، </w:t>
      </w:r>
      <w:r w:rsidRPr="00876C61">
        <w:rPr>
          <w:rFonts w:ascii="Arabic Typesetting" w:hAnsi="Arabic Typesetting" w:cs="Arabic Typesetting"/>
          <w:b/>
          <w:bCs/>
          <w:sz w:val="96"/>
          <w:szCs w:val="96"/>
          <w:rtl/>
        </w:rPr>
        <w:lastRenderedPageBreak/>
        <w:t>وَإِمَاطَتُكَ الأَذَى وَالشَّوكِ وَالعَظمِ عَنِ الطَّرِيقِ لَكَ صَدَقَةٌ، وَإِفرَاغُكَ مِن دَلوِكَ في دَلوِ أَخِيكَ لَكَ صَدَقَةٌ " رَوَاهُ التِّرمِذِيُّ وَصَحَّحَهُ الأَلبَانيُّ.</w:t>
      </w:r>
    </w:p>
    <w:p w:rsidR="00574E65" w:rsidRPr="00C34D15" w:rsidRDefault="00574E65" w:rsidP="00574E65">
      <w:pPr>
        <w:rPr>
          <w:rFonts w:ascii="Arabic Typesetting" w:hAnsi="Arabic Typesetting" w:cs="Arabic Typesetting"/>
          <w:b/>
          <w:bCs/>
          <w:sz w:val="96"/>
          <w:szCs w:val="96"/>
          <w:rtl/>
        </w:rPr>
      </w:pPr>
      <w:r w:rsidRPr="00C34D15">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1760AD" w:rsidRDefault="001760AD">
      <w:bookmarkStart w:id="0" w:name="_GoBack"/>
      <w:bookmarkEnd w:id="0"/>
    </w:p>
    <w:sectPr w:rsidR="001760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C1F" w:rsidRDefault="008F3C1F" w:rsidP="00574E65">
      <w:pPr>
        <w:spacing w:after="0" w:line="240" w:lineRule="auto"/>
      </w:pPr>
      <w:r>
        <w:separator/>
      </w:r>
    </w:p>
  </w:endnote>
  <w:endnote w:type="continuationSeparator" w:id="0">
    <w:p w:rsidR="008F3C1F" w:rsidRDefault="008F3C1F" w:rsidP="00574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2271908"/>
      <w:docPartObj>
        <w:docPartGallery w:val="Page Numbers (Bottom of Page)"/>
        <w:docPartUnique/>
      </w:docPartObj>
    </w:sdtPr>
    <w:sdtContent>
      <w:p w:rsidR="00574E65" w:rsidRDefault="00574E65">
        <w:pPr>
          <w:pStyle w:val="a4"/>
          <w:jc w:val="center"/>
        </w:pPr>
        <w:r>
          <w:fldChar w:fldCharType="begin"/>
        </w:r>
        <w:r>
          <w:instrText>PAGE   \* MERGEFORMAT</w:instrText>
        </w:r>
        <w:r>
          <w:fldChar w:fldCharType="separate"/>
        </w:r>
        <w:r w:rsidRPr="00574E65">
          <w:rPr>
            <w:noProof/>
            <w:rtl/>
            <w:lang w:val="ar-SA"/>
          </w:rPr>
          <w:t>8</w:t>
        </w:r>
        <w:r>
          <w:fldChar w:fldCharType="end"/>
        </w:r>
      </w:p>
    </w:sdtContent>
  </w:sdt>
  <w:p w:rsidR="00574E65" w:rsidRDefault="00574E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C1F" w:rsidRDefault="008F3C1F" w:rsidP="00574E65">
      <w:pPr>
        <w:spacing w:after="0" w:line="240" w:lineRule="auto"/>
      </w:pPr>
      <w:r>
        <w:separator/>
      </w:r>
    </w:p>
  </w:footnote>
  <w:footnote w:type="continuationSeparator" w:id="0">
    <w:p w:rsidR="008F3C1F" w:rsidRDefault="008F3C1F" w:rsidP="00574E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65"/>
    <w:rsid w:val="001760AD"/>
    <w:rsid w:val="00574E65"/>
    <w:rsid w:val="008F3C1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6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E65"/>
    <w:pPr>
      <w:tabs>
        <w:tab w:val="center" w:pos="4153"/>
        <w:tab w:val="right" w:pos="8306"/>
      </w:tabs>
      <w:spacing w:after="0" w:line="240" w:lineRule="auto"/>
    </w:pPr>
  </w:style>
  <w:style w:type="character" w:customStyle="1" w:styleId="Char">
    <w:name w:val="رأس الصفحة Char"/>
    <w:basedOn w:val="a0"/>
    <w:link w:val="a3"/>
    <w:uiPriority w:val="99"/>
    <w:rsid w:val="00574E65"/>
    <w:rPr>
      <w:rFonts w:cs="Arial"/>
    </w:rPr>
  </w:style>
  <w:style w:type="paragraph" w:styleId="a4">
    <w:name w:val="footer"/>
    <w:basedOn w:val="a"/>
    <w:link w:val="Char0"/>
    <w:uiPriority w:val="99"/>
    <w:unhideWhenUsed/>
    <w:rsid w:val="00574E65"/>
    <w:pPr>
      <w:tabs>
        <w:tab w:val="center" w:pos="4153"/>
        <w:tab w:val="right" w:pos="8306"/>
      </w:tabs>
      <w:spacing w:after="0" w:line="240" w:lineRule="auto"/>
    </w:pPr>
  </w:style>
  <w:style w:type="character" w:customStyle="1" w:styleId="Char0">
    <w:name w:val="تذييل الصفحة Char"/>
    <w:basedOn w:val="a0"/>
    <w:link w:val="a4"/>
    <w:uiPriority w:val="99"/>
    <w:rsid w:val="00574E6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6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E65"/>
    <w:pPr>
      <w:tabs>
        <w:tab w:val="center" w:pos="4153"/>
        <w:tab w:val="right" w:pos="8306"/>
      </w:tabs>
      <w:spacing w:after="0" w:line="240" w:lineRule="auto"/>
    </w:pPr>
  </w:style>
  <w:style w:type="character" w:customStyle="1" w:styleId="Char">
    <w:name w:val="رأس الصفحة Char"/>
    <w:basedOn w:val="a0"/>
    <w:link w:val="a3"/>
    <w:uiPriority w:val="99"/>
    <w:rsid w:val="00574E65"/>
    <w:rPr>
      <w:rFonts w:cs="Arial"/>
    </w:rPr>
  </w:style>
  <w:style w:type="paragraph" w:styleId="a4">
    <w:name w:val="footer"/>
    <w:basedOn w:val="a"/>
    <w:link w:val="Char0"/>
    <w:uiPriority w:val="99"/>
    <w:unhideWhenUsed/>
    <w:rsid w:val="00574E65"/>
    <w:pPr>
      <w:tabs>
        <w:tab w:val="center" w:pos="4153"/>
        <w:tab w:val="right" w:pos="8306"/>
      </w:tabs>
      <w:spacing w:after="0" w:line="240" w:lineRule="auto"/>
    </w:pPr>
  </w:style>
  <w:style w:type="character" w:customStyle="1" w:styleId="Char0">
    <w:name w:val="تذييل الصفحة Char"/>
    <w:basedOn w:val="a0"/>
    <w:link w:val="a4"/>
    <w:uiPriority w:val="99"/>
    <w:rsid w:val="00574E6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577</Words>
  <Characters>3290</Characters>
  <Application>Microsoft Office Word</Application>
  <DocSecurity>0</DocSecurity>
  <Lines>27</Lines>
  <Paragraphs>7</Paragraphs>
  <ScaleCrop>false</ScaleCrop>
  <Company>Ahmed-Under</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2021-07-04T23:47:00Z</dcterms:created>
  <dcterms:modified xsi:type="dcterms:W3CDTF">2021-07-04T23:47:00Z</dcterms:modified>
</cp:coreProperties>
</file>