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17" w:rsidRPr="00426289" w:rsidRDefault="00087017" w:rsidP="00087017">
      <w:pPr>
        <w:rPr>
          <w:rFonts w:ascii="Arabic Typesetting" w:hAnsi="Arabic Typesetting" w:cs="Arabic Typesetting"/>
          <w:b/>
          <w:bCs/>
          <w:sz w:val="94"/>
          <w:szCs w:val="94"/>
          <w:rtl/>
        </w:rPr>
      </w:pPr>
      <w:r w:rsidRPr="00426289">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السادسة</w:t>
      </w:r>
      <w:r w:rsidRPr="00426289">
        <w:rPr>
          <w:rFonts w:ascii="Arabic Typesetting" w:hAnsi="Arabic Typesetting" w:cs="Arabic Typesetting"/>
          <w:b/>
          <w:bCs/>
          <w:sz w:val="94"/>
          <w:szCs w:val="94"/>
          <w:rtl/>
        </w:rPr>
        <w:t xml:space="preserve"> </w:t>
      </w:r>
    </w:p>
    <w:p w:rsidR="00087017" w:rsidRPr="00426289" w:rsidRDefault="00087017" w:rsidP="00087017">
      <w:pPr>
        <w:rPr>
          <w:rFonts w:ascii="Arabic Typesetting" w:hAnsi="Arabic Typesetting" w:cs="Arabic Typesetting"/>
          <w:b/>
          <w:bCs/>
          <w:sz w:val="94"/>
          <w:szCs w:val="94"/>
          <w:rtl/>
        </w:rPr>
      </w:pPr>
      <w:r w:rsidRPr="00426289">
        <w:rPr>
          <w:rFonts w:ascii="Arabic Typesetting" w:hAnsi="Arabic Typesetting" w:cs="Arabic Typesetting"/>
          <w:b/>
          <w:bCs/>
          <w:sz w:val="94"/>
          <w:szCs w:val="94"/>
          <w:rtl/>
        </w:rPr>
        <w:t xml:space="preserve">والأربعون في موضوع (الوتر) من اسماء الله الحسنى وصفاته وهي </w:t>
      </w:r>
    </w:p>
    <w:p w:rsidR="00087017" w:rsidRPr="00182715" w:rsidRDefault="00087017" w:rsidP="00087017">
      <w:pPr>
        <w:rPr>
          <w:rFonts w:ascii="Arabic Typesetting" w:hAnsi="Arabic Typesetting" w:cs="Arabic Typesetting"/>
          <w:b/>
          <w:bCs/>
          <w:sz w:val="100"/>
          <w:szCs w:val="100"/>
          <w:rtl/>
        </w:rPr>
      </w:pPr>
      <w:r w:rsidRPr="00426289">
        <w:rPr>
          <w:rFonts w:ascii="Arabic Typesetting" w:hAnsi="Arabic Typesetting" w:cs="Arabic Typesetting"/>
          <w:b/>
          <w:bCs/>
          <w:sz w:val="94"/>
          <w:szCs w:val="94"/>
          <w:rtl/>
        </w:rPr>
        <w:t>بعنوان : الفردية الدامغة والزوجية البالغة :</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شرح وجه الاعجاز</w:t>
      </w:r>
      <w:r w:rsidRPr="000A3796">
        <w:rPr>
          <w:rFonts w:ascii="Arabic Typesetting" w:hAnsi="Arabic Typesetting" w:cs="Arabic Typesetting" w:hint="cs"/>
          <w:b/>
          <w:bCs/>
          <w:sz w:val="94"/>
          <w:szCs w:val="94"/>
          <w:rtl/>
        </w:rPr>
        <w:t xml:space="preserve"> :</w:t>
      </w:r>
      <w:r>
        <w:rPr>
          <w:rFonts w:ascii="Arabic Typesetting" w:hAnsi="Arabic Typesetting" w:cs="Arabic Typesetting" w:hint="cs"/>
          <w:b/>
          <w:bCs/>
          <w:sz w:val="94"/>
          <w:szCs w:val="94"/>
          <w:rtl/>
        </w:rPr>
        <w:t xml:space="preserve"> </w:t>
      </w:r>
      <w:r w:rsidRPr="00182715">
        <w:rPr>
          <w:rFonts w:ascii="Arabic Typesetting" w:hAnsi="Arabic Typesetting" w:cs="Arabic Typesetting"/>
          <w:b/>
          <w:bCs/>
          <w:sz w:val="78"/>
          <w:szCs w:val="78"/>
          <w:rtl/>
        </w:rPr>
        <w:t xml:space="preserve">تنبغي </w:t>
      </w:r>
      <w:r w:rsidRPr="00182715">
        <w:rPr>
          <w:rFonts w:ascii="Arabic Typesetting" w:hAnsi="Arabic Typesetting" w:cs="Arabic Typesetting"/>
          <w:b/>
          <w:bCs/>
          <w:sz w:val="84"/>
          <w:szCs w:val="84"/>
          <w:rtl/>
        </w:rPr>
        <w:t>الإشارة إلى أن جميع المواد المعروفة في عالمنا مؤلفة من عناصر والعناصر</w:t>
      </w:r>
    </w:p>
    <w:p w:rsidR="00087017" w:rsidRPr="000A3796" w:rsidRDefault="00087017" w:rsidP="0008701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تتكون من ذرات مكونة من جزئيات صغيرة وكثيفة تشمل البروتون </w:t>
      </w:r>
      <w:proofErr w:type="spellStart"/>
      <w:r w:rsidRPr="000A3796">
        <w:rPr>
          <w:rFonts w:ascii="Arabic Typesetting" w:hAnsi="Arabic Typesetting" w:cs="Arabic Typesetting"/>
          <w:b/>
          <w:bCs/>
          <w:sz w:val="94"/>
          <w:szCs w:val="94"/>
          <w:rtl/>
        </w:rPr>
        <w:t>والنوترون</w:t>
      </w:r>
      <w:proofErr w:type="spellEnd"/>
      <w:r w:rsidRPr="000A3796">
        <w:rPr>
          <w:rFonts w:ascii="Arabic Typesetting" w:hAnsi="Arabic Typesetting" w:cs="Arabic Typesetting"/>
          <w:b/>
          <w:bCs/>
          <w:sz w:val="94"/>
          <w:szCs w:val="94"/>
          <w:rtl/>
        </w:rPr>
        <w:t xml:space="preserve"> وتحيط بها الالكترونات الأقل وزنا بكثير. </w:t>
      </w:r>
      <w:r w:rsidRPr="000A3796">
        <w:rPr>
          <w:rFonts w:ascii="Arabic Typesetting" w:hAnsi="Arabic Typesetting" w:cs="Arabic Typesetting"/>
          <w:b/>
          <w:bCs/>
          <w:sz w:val="94"/>
          <w:szCs w:val="94"/>
          <w:rtl/>
        </w:rPr>
        <w:lastRenderedPageBreak/>
        <w:t>ولذرة الهيدروجين وهي الأبسط، إلكترون واحد يدور حول الجسم الذي لا يشمل الا بروتون واحد.</w:t>
      </w:r>
    </w:p>
    <w:p w:rsidR="00087017" w:rsidRPr="000A3796" w:rsidRDefault="00087017" w:rsidP="0008701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وفي بعض التفاعلات النووية والعمليات المشعة، ينتج جزيء يكون له نفس وزن وخصائص الإلكترون، على سبيل المثال، لكن مع شحنة كهربائية موجبة عوضا عن الشحنة السالبة التي يتميز بها الالكترون العادي، ويسمى </w:t>
      </w:r>
      <w:proofErr w:type="spellStart"/>
      <w:r w:rsidRPr="000A3796">
        <w:rPr>
          <w:rFonts w:ascii="Arabic Typesetting" w:hAnsi="Arabic Typesetting" w:cs="Arabic Typesetting"/>
          <w:b/>
          <w:bCs/>
          <w:sz w:val="94"/>
          <w:szCs w:val="94"/>
          <w:rtl/>
        </w:rPr>
        <w:t>الجزيئ</w:t>
      </w:r>
      <w:proofErr w:type="spellEnd"/>
      <w:r w:rsidRPr="000A3796">
        <w:rPr>
          <w:rFonts w:ascii="Arabic Typesetting" w:hAnsi="Arabic Typesetting" w:cs="Arabic Typesetting"/>
          <w:b/>
          <w:bCs/>
          <w:sz w:val="94"/>
          <w:szCs w:val="94"/>
          <w:rtl/>
        </w:rPr>
        <w:t xml:space="preserve"> المضاد </w:t>
      </w:r>
      <w:proofErr w:type="spellStart"/>
      <w:r w:rsidRPr="000A3796">
        <w:rPr>
          <w:rFonts w:ascii="Arabic Typesetting" w:hAnsi="Arabic Typesetting" w:cs="Arabic Typesetting"/>
          <w:b/>
          <w:bCs/>
          <w:sz w:val="94"/>
          <w:szCs w:val="94"/>
          <w:rtl/>
        </w:rPr>
        <w:t>بوزيترون</w:t>
      </w:r>
      <w:proofErr w:type="spellEnd"/>
      <w:r w:rsidRPr="000A3796">
        <w:rPr>
          <w:rFonts w:ascii="Arabic Typesetting" w:hAnsi="Arabic Typesetting" w:cs="Arabic Typesetting"/>
          <w:b/>
          <w:bCs/>
          <w:sz w:val="94"/>
          <w:szCs w:val="94"/>
          <w:rtl/>
        </w:rPr>
        <w:t xml:space="preserve">. إذن مادام الشيء دخل فيه عنصر فيصبح </w:t>
      </w:r>
      <w:r w:rsidRPr="000A3796">
        <w:rPr>
          <w:rFonts w:ascii="Arabic Typesetting" w:hAnsi="Arabic Typesetting" w:cs="Arabic Typesetting"/>
          <w:b/>
          <w:bCs/>
          <w:sz w:val="94"/>
          <w:szCs w:val="94"/>
          <w:rtl/>
        </w:rPr>
        <w:lastRenderedPageBreak/>
        <w:t xml:space="preserve">هذا الشيء – مهما بلغ-  زوجا لأنه حوي داخله إلكترون و </w:t>
      </w:r>
      <w:proofErr w:type="spellStart"/>
      <w:r w:rsidRPr="000A3796">
        <w:rPr>
          <w:rFonts w:ascii="Arabic Typesetting" w:hAnsi="Arabic Typesetting" w:cs="Arabic Typesetting"/>
          <w:b/>
          <w:bCs/>
          <w:sz w:val="94"/>
          <w:szCs w:val="94"/>
          <w:rtl/>
        </w:rPr>
        <w:t>بوزيترون</w:t>
      </w:r>
      <w:proofErr w:type="spellEnd"/>
      <w:r w:rsidRPr="000A3796">
        <w:rPr>
          <w:rFonts w:ascii="Arabic Typesetting" w:hAnsi="Arabic Typesetting" w:cs="Arabic Typesetting"/>
          <w:b/>
          <w:bCs/>
          <w:sz w:val="94"/>
          <w:szCs w:val="94"/>
          <w:rtl/>
        </w:rPr>
        <w:t>.</w:t>
      </w:r>
    </w:p>
    <w:p w:rsidR="00087017" w:rsidRDefault="00087017" w:rsidP="0008701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كان أول اكتشاف </w:t>
      </w:r>
      <w:proofErr w:type="spellStart"/>
      <w:r w:rsidRPr="000A3796">
        <w:rPr>
          <w:rFonts w:ascii="Arabic Typesetting" w:hAnsi="Arabic Typesetting" w:cs="Arabic Typesetting"/>
          <w:b/>
          <w:bCs/>
          <w:sz w:val="94"/>
          <w:szCs w:val="94"/>
          <w:rtl/>
        </w:rPr>
        <w:t>للبوزيترون</w:t>
      </w:r>
      <w:proofErr w:type="spellEnd"/>
      <w:r w:rsidRPr="000A3796">
        <w:rPr>
          <w:rFonts w:ascii="Arabic Typesetting" w:hAnsi="Arabic Typesetting" w:cs="Arabic Typesetting"/>
          <w:b/>
          <w:bCs/>
          <w:sz w:val="94"/>
          <w:szCs w:val="94"/>
          <w:rtl/>
        </w:rPr>
        <w:t xml:space="preserve"> في عام 1932 من قبل الدكتور كارل اندرسون</w:t>
      </w:r>
      <w:r w:rsidRPr="000A3796">
        <w:rPr>
          <w:rFonts w:ascii="Arabic Typesetting" w:hAnsi="Arabic Typesetting" w:cs="Arabic Typesetting" w:hint="cs"/>
          <w:b/>
          <w:bCs/>
          <w:sz w:val="94"/>
          <w:szCs w:val="94"/>
          <w:rtl/>
        </w:rPr>
        <w:t xml:space="preserve"> :</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العوالم التي خلقها الله سبحانه هي عالم الإنس و عالم الجن و عالم الملائكة وعالم الحيوان وعالم النبات و عالم الجماد و لا يخرج شيء من مخلوقات الله, فيما نعلم, عن هذه العوالم. وأي مكون من مكونات هذه العوالم مادام قد دخل فيه عنصر فهو زوج. فمثلاً الإنسان و الحيوان تدخل فيهما </w:t>
      </w:r>
      <w:r w:rsidRPr="000A3796">
        <w:rPr>
          <w:rFonts w:ascii="Arabic Typesetting" w:hAnsi="Arabic Typesetting" w:cs="Arabic Typesetting"/>
          <w:b/>
          <w:bCs/>
          <w:sz w:val="94"/>
          <w:szCs w:val="94"/>
          <w:rtl/>
        </w:rPr>
        <w:lastRenderedPageBreak/>
        <w:t xml:space="preserve">عناصر عن طريق الطعام؛ والنبات تدخله العناصر عن طريق الامتصاص من التربة, و الجماد مهما كان (هواء, معدن, خشب………إلخ) فهو يتكون من عناصر وكل عنصر كما نعرف يتكون من ذرات وكل ذرة تحتوي علي عدد متساو من إلكترونات سالبة و </w:t>
      </w:r>
      <w:proofErr w:type="spellStart"/>
      <w:r w:rsidRPr="000A3796">
        <w:rPr>
          <w:rFonts w:ascii="Arabic Typesetting" w:hAnsi="Arabic Typesetting" w:cs="Arabic Typesetting"/>
          <w:b/>
          <w:bCs/>
          <w:sz w:val="94"/>
          <w:szCs w:val="94"/>
          <w:rtl/>
        </w:rPr>
        <w:t>بوزيترونات</w:t>
      </w:r>
      <w:proofErr w:type="spellEnd"/>
      <w:r w:rsidRPr="000A3796">
        <w:rPr>
          <w:rFonts w:ascii="Arabic Typesetting" w:hAnsi="Arabic Typesetting" w:cs="Arabic Typesetting"/>
          <w:b/>
          <w:bCs/>
          <w:sz w:val="94"/>
          <w:szCs w:val="94"/>
          <w:rtl/>
        </w:rPr>
        <w:t xml:space="preserve"> موجبة, والإلكترون و </w:t>
      </w:r>
      <w:proofErr w:type="spellStart"/>
      <w:r w:rsidRPr="000A3796">
        <w:rPr>
          <w:rFonts w:ascii="Arabic Typesetting" w:hAnsi="Arabic Typesetting" w:cs="Arabic Typesetting"/>
          <w:b/>
          <w:bCs/>
          <w:sz w:val="94"/>
          <w:szCs w:val="94"/>
          <w:rtl/>
        </w:rPr>
        <w:t>البوزيترون</w:t>
      </w:r>
      <w:proofErr w:type="spellEnd"/>
      <w:r w:rsidRPr="000A3796">
        <w:rPr>
          <w:rFonts w:ascii="Arabic Typesetting" w:hAnsi="Arabic Typesetting" w:cs="Arabic Typesetting"/>
          <w:b/>
          <w:bCs/>
          <w:sz w:val="94"/>
          <w:szCs w:val="94"/>
          <w:rtl/>
        </w:rPr>
        <w:t xml:space="preserve">  جسيمان متساويان في الكتلة و متضادان في الشحنة كما بينا سابقاً. إذن يستحيل </w:t>
      </w:r>
      <w:r w:rsidRPr="000A3796">
        <w:rPr>
          <w:rFonts w:ascii="Arabic Typesetting" w:hAnsi="Arabic Typesetting" w:cs="Arabic Typesetting"/>
          <w:b/>
          <w:bCs/>
          <w:sz w:val="94"/>
          <w:szCs w:val="94"/>
          <w:rtl/>
        </w:rPr>
        <w:lastRenderedPageBreak/>
        <w:t xml:space="preserve">أن يعتبر الواحد من الإنسان أو الحيوان أو النبات أو الجماد فردا بل زوج بكل تأكيد. </w:t>
      </w:r>
    </w:p>
    <w:p w:rsidR="00087017" w:rsidRPr="005204BD" w:rsidRDefault="00087017" w:rsidP="00087017">
      <w:pPr>
        <w:rPr>
          <w:rFonts w:ascii="Arabic Typesetting" w:hAnsi="Arabic Typesetting" w:cs="Arabic Typesetting"/>
          <w:b/>
          <w:bCs/>
          <w:sz w:val="94"/>
          <w:szCs w:val="94"/>
          <w:rtl/>
        </w:rPr>
      </w:pPr>
      <w:r w:rsidRPr="005204BD">
        <w:rPr>
          <w:rFonts w:ascii="Arabic Typesetting" w:hAnsi="Arabic Typesetting" w:cs="Arabic Typesetting"/>
          <w:b/>
          <w:bCs/>
          <w:sz w:val="94"/>
          <w:szCs w:val="94"/>
          <w:rtl/>
        </w:rPr>
        <w:t>إلى هنا ونكمل في اللقاء القادم والسلام عليكم ورحمة الله وبركاته.</w:t>
      </w:r>
    </w:p>
    <w:p w:rsidR="009F5155" w:rsidRDefault="009F5155">
      <w:bookmarkStart w:id="0" w:name="_GoBack"/>
      <w:bookmarkEnd w:id="0"/>
    </w:p>
    <w:sectPr w:rsidR="009F51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130" w:rsidRDefault="00F31130" w:rsidP="00087017">
      <w:pPr>
        <w:spacing w:after="0" w:line="240" w:lineRule="auto"/>
      </w:pPr>
      <w:r>
        <w:separator/>
      </w:r>
    </w:p>
  </w:endnote>
  <w:endnote w:type="continuationSeparator" w:id="0">
    <w:p w:rsidR="00F31130" w:rsidRDefault="00F31130" w:rsidP="0008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3599367"/>
      <w:docPartObj>
        <w:docPartGallery w:val="Page Numbers (Bottom of Page)"/>
        <w:docPartUnique/>
      </w:docPartObj>
    </w:sdtPr>
    <w:sdtContent>
      <w:p w:rsidR="00087017" w:rsidRDefault="00087017">
        <w:pPr>
          <w:pStyle w:val="a4"/>
          <w:jc w:val="center"/>
        </w:pPr>
        <w:r>
          <w:fldChar w:fldCharType="begin"/>
        </w:r>
        <w:r>
          <w:instrText>PAGE   \* MERGEFORMAT</w:instrText>
        </w:r>
        <w:r>
          <w:fldChar w:fldCharType="separate"/>
        </w:r>
        <w:r w:rsidRPr="00087017">
          <w:rPr>
            <w:noProof/>
            <w:rtl/>
            <w:lang w:val="ar-SA"/>
          </w:rPr>
          <w:t>5</w:t>
        </w:r>
        <w:r>
          <w:fldChar w:fldCharType="end"/>
        </w:r>
      </w:p>
    </w:sdtContent>
  </w:sdt>
  <w:p w:rsidR="00087017" w:rsidRDefault="000870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130" w:rsidRDefault="00F31130" w:rsidP="00087017">
      <w:pPr>
        <w:spacing w:after="0" w:line="240" w:lineRule="auto"/>
      </w:pPr>
      <w:r>
        <w:separator/>
      </w:r>
    </w:p>
  </w:footnote>
  <w:footnote w:type="continuationSeparator" w:id="0">
    <w:p w:rsidR="00F31130" w:rsidRDefault="00F31130" w:rsidP="00087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17"/>
    <w:rsid w:val="00087017"/>
    <w:rsid w:val="005C0EBC"/>
    <w:rsid w:val="009F5155"/>
    <w:rsid w:val="00F31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0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017"/>
    <w:pPr>
      <w:tabs>
        <w:tab w:val="center" w:pos="4153"/>
        <w:tab w:val="right" w:pos="8306"/>
      </w:tabs>
      <w:spacing w:after="0" w:line="240" w:lineRule="auto"/>
    </w:pPr>
  </w:style>
  <w:style w:type="character" w:customStyle="1" w:styleId="Char">
    <w:name w:val="رأس الصفحة Char"/>
    <w:basedOn w:val="a0"/>
    <w:link w:val="a3"/>
    <w:uiPriority w:val="99"/>
    <w:rsid w:val="00087017"/>
    <w:rPr>
      <w:rFonts w:cs="Arial"/>
    </w:rPr>
  </w:style>
  <w:style w:type="paragraph" w:styleId="a4">
    <w:name w:val="footer"/>
    <w:basedOn w:val="a"/>
    <w:link w:val="Char0"/>
    <w:uiPriority w:val="99"/>
    <w:unhideWhenUsed/>
    <w:rsid w:val="00087017"/>
    <w:pPr>
      <w:tabs>
        <w:tab w:val="center" w:pos="4153"/>
        <w:tab w:val="right" w:pos="8306"/>
      </w:tabs>
      <w:spacing w:after="0" w:line="240" w:lineRule="auto"/>
    </w:pPr>
  </w:style>
  <w:style w:type="character" w:customStyle="1" w:styleId="Char0">
    <w:name w:val="تذييل الصفحة Char"/>
    <w:basedOn w:val="a0"/>
    <w:link w:val="a4"/>
    <w:uiPriority w:val="99"/>
    <w:rsid w:val="0008701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0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017"/>
    <w:pPr>
      <w:tabs>
        <w:tab w:val="center" w:pos="4153"/>
        <w:tab w:val="right" w:pos="8306"/>
      </w:tabs>
      <w:spacing w:after="0" w:line="240" w:lineRule="auto"/>
    </w:pPr>
  </w:style>
  <w:style w:type="character" w:customStyle="1" w:styleId="Char">
    <w:name w:val="رأس الصفحة Char"/>
    <w:basedOn w:val="a0"/>
    <w:link w:val="a3"/>
    <w:uiPriority w:val="99"/>
    <w:rsid w:val="00087017"/>
    <w:rPr>
      <w:rFonts w:cs="Arial"/>
    </w:rPr>
  </w:style>
  <w:style w:type="paragraph" w:styleId="a4">
    <w:name w:val="footer"/>
    <w:basedOn w:val="a"/>
    <w:link w:val="Char0"/>
    <w:uiPriority w:val="99"/>
    <w:unhideWhenUsed/>
    <w:rsid w:val="00087017"/>
    <w:pPr>
      <w:tabs>
        <w:tab w:val="center" w:pos="4153"/>
        <w:tab w:val="right" w:pos="8306"/>
      </w:tabs>
      <w:spacing w:after="0" w:line="240" w:lineRule="auto"/>
    </w:pPr>
  </w:style>
  <w:style w:type="character" w:customStyle="1" w:styleId="Char0">
    <w:name w:val="تذييل الصفحة Char"/>
    <w:basedOn w:val="a0"/>
    <w:link w:val="a4"/>
    <w:uiPriority w:val="99"/>
    <w:rsid w:val="0008701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1355</Characters>
  <Application>Microsoft Office Word</Application>
  <DocSecurity>0</DocSecurity>
  <Lines>11</Lines>
  <Paragraphs>3</Paragraphs>
  <ScaleCrop>false</ScaleCrop>
  <Company>Ahmed-Under</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2023-10-05T11:12:00Z</dcterms:created>
  <dcterms:modified xsi:type="dcterms:W3CDTF">2023-10-05T11:12:00Z</dcterms:modified>
</cp:coreProperties>
</file>