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3" w:rsidRPr="00E16959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E1695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877B53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E16959">
        <w:rPr>
          <w:rFonts w:ascii="Arabic Typesetting" w:hAnsi="Arabic Typesetting" w:cs="Arabic Typesetting"/>
          <w:b/>
          <w:bCs/>
          <w:sz w:val="94"/>
          <w:szCs w:val="94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نية</w:t>
      </w:r>
      <w:r w:rsidRPr="00E1695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والثلاثون </w:t>
      </w:r>
      <w:proofErr w:type="spellStart"/>
      <w:r w:rsidRPr="00E16959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E1695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اسماء 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E1695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الله الحسنى وصفاته وهي بعنوان: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لفظ (الدِّين) في القرآن الكريم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لفظ (الدِّين) من الألفاظ الأساسية والمفتاحية في القرآن الكريم، وقد ورد هذا اللفظ في الكتاب العزيز بمعان متعددة،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ومدلولات مختلفة، نحاول التعرف عليها في هذا المقال .</w:t>
      </w:r>
    </w:p>
    <w:p w:rsidR="00877B53" w:rsidRPr="00381188" w:rsidRDefault="00877B53" w:rsidP="00877B53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فلفظ (الدين) من دان بكذا ديانة، فهو دَيِّن؛ وتديَّن به فهو متدين؛ و(الدِّين) إذا أطلق يراد به: ما يَتَدَيَّنُ به الرجل، ويدين به من اعتقاد </w:t>
      </w:r>
      <w:r w:rsidRPr="00381188">
        <w:rPr>
          <w:rFonts w:ascii="Arabic Typesetting" w:hAnsi="Arabic Typesetting" w:cs="Arabic Typesetting"/>
          <w:b/>
          <w:bCs/>
          <w:sz w:val="88"/>
          <w:szCs w:val="88"/>
          <w:rtl/>
        </w:rPr>
        <w:t>وسلوك؛ وبمعنى آخر، هو طاعة المرء والتزامه لِمَا يعتنقه من أفكار ومبادئ.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و(الدَّيّانُ): من أَسماء الله عز وجل، معناه الحَكَم القاضي، و(الدَّيَّانُ): القَهَّار؛ وفي حديث أَبي طالب، وقد قال له عليه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الصلاة والسلام: (أُريد من قريش كلمة تَدينُ لهم بها العرب) رواه أحمد والترمذي وغيرهما، أَي: تطيعهم وتخضع لهم.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و(الدِّين): الطاعة؛ وقد دِنْته ودِنْتُ له أَطعته، وخضعت له؛ وفي أثر علي رضي الله عنه: (محبةُ العلماءِ دِينٌ يُدانُ به).</w:t>
      </w:r>
    </w:p>
    <w:p w:rsidR="00877B53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و(الدِّين): الإِسلام، قال تعالى: {إن الدين عند الله الإسلام} 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(آل عمران:19) وقد دِنْتُ به، أي: اتخذته منهجًا لي في الحياة.</w:t>
      </w:r>
    </w:p>
    <w:p w:rsidR="00877B53" w:rsidRPr="005633FC" w:rsidRDefault="00877B53" w:rsidP="00877B53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و(الدين): الحسابُ، وفي الحديث: (الكيِّس من دانَ نَفْسَه، وعَمِلَ لما بعد الموت؛ والأَحْمَقُ من أَتْبَعَ نفسه هواها وتَمَنَّى على الله) رواه أحمد </w:t>
      </w:r>
      <w:r w:rsidRPr="005633FC">
        <w:rPr>
          <w:rFonts w:ascii="Arabic Typesetting" w:hAnsi="Arabic Typesetting" w:cs="Arabic Typesetting"/>
          <w:b/>
          <w:bCs/>
          <w:sz w:val="86"/>
          <w:szCs w:val="86"/>
          <w:rtl/>
        </w:rPr>
        <w:t>وغيره، قال أَبو عبيد: قوله: دانَ نفسه، أَي: أَذلَّها واستعبدها، وقيل: حاسبها.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و(الدِّين): الجزاء، ومنه قوله تعالى: {أئنا لمدينون} (الصافات:53) أَي: مَجْزِيُّون مُحاسَبون؛ وفي مأثور القول: (كما تَدِينُ تُدان) رواه البخاري معلقاً، أَي: كما تُجازي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تُجازَى، أَي: تُجازَى بفعلك، وبحسب ما عملت.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و(يومُ الدِّين): يومُ الجزاء؛ ومنه قوله تعالى: {مالك يوم الدين} أي: مالك يوم الجزاء والحساب.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و(الدِّينُ): العادة والشأْن، تقول العرب: ما زالَ ذلك دِيني ودَيْدَني، أَي: عادتي وشأني.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و(الدين): الحكم والقضاء والسلطان، وفي التنزيل العزيز: {ما كان ليأخذ أخاه في دين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الملك} (يوسف:76) قال قتادة: في قضاء الملك.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و(الدِّينُ): الحالُ، قال بعضهم: سأَلت أَعرابيًّا عن شيء، فقال: لو لقيتني على دين غير هذه لأَخبرتك، يقصد: لو لقيتني على حال غير الحال التي أنا عليها الآن، لأخبرتك بما أنت سائل عنه.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ومن معاني الدين -علاوة على ما تقدم- الورع، والقهر.</w:t>
      </w:r>
    </w:p>
    <w:p w:rsidR="00877B53" w:rsidRPr="00536478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على أن من الألفاظ القرآنية الوثيقة الصلة بلفظ (الدين) لفظ (الشريعة) ولفظ (المِلَّة)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[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الأنترنت – موقع إسلام ويب - لفظ (الدِّين) في القرآن الكريم - اسم الكاتب: إسلام ويب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]</w:t>
      </w:r>
    </w:p>
    <w:p w:rsidR="00877B53" w:rsidRPr="005633FC" w:rsidRDefault="00877B53" w:rsidP="00877B5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633F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633F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95324" w:rsidRDefault="00495324">
      <w:bookmarkStart w:id="0" w:name="_GoBack"/>
      <w:bookmarkEnd w:id="0"/>
    </w:p>
    <w:sectPr w:rsidR="0049532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21" w:rsidRDefault="00133A21" w:rsidP="00877B53">
      <w:pPr>
        <w:spacing w:after="0" w:line="240" w:lineRule="auto"/>
      </w:pPr>
      <w:r>
        <w:separator/>
      </w:r>
    </w:p>
  </w:endnote>
  <w:endnote w:type="continuationSeparator" w:id="0">
    <w:p w:rsidR="00133A21" w:rsidRDefault="00133A21" w:rsidP="0087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5816870"/>
      <w:docPartObj>
        <w:docPartGallery w:val="Page Numbers (Bottom of Page)"/>
        <w:docPartUnique/>
      </w:docPartObj>
    </w:sdtPr>
    <w:sdtContent>
      <w:p w:rsidR="00877B53" w:rsidRDefault="00877B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7B53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877B53" w:rsidRDefault="00877B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21" w:rsidRDefault="00133A21" w:rsidP="00877B53">
      <w:pPr>
        <w:spacing w:after="0" w:line="240" w:lineRule="auto"/>
      </w:pPr>
      <w:r>
        <w:separator/>
      </w:r>
    </w:p>
  </w:footnote>
  <w:footnote w:type="continuationSeparator" w:id="0">
    <w:p w:rsidR="00133A21" w:rsidRDefault="00133A21" w:rsidP="00877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53"/>
    <w:rsid w:val="00133A21"/>
    <w:rsid w:val="00495324"/>
    <w:rsid w:val="00877B5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5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7B5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77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7B5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5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7B5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77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7B5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</Words>
  <Characters>1920</Characters>
  <Application>Microsoft Office Word</Application>
  <DocSecurity>0</DocSecurity>
  <Lines>16</Lines>
  <Paragraphs>4</Paragraphs>
  <ScaleCrop>false</ScaleCrop>
  <Company>Ahmed-Under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2022-01-29T09:19:00Z</dcterms:created>
  <dcterms:modified xsi:type="dcterms:W3CDTF">2022-01-29T09:20:00Z</dcterms:modified>
</cp:coreProperties>
</file>