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B7" w:rsidRPr="003C4C51" w:rsidRDefault="000A2EB7" w:rsidP="000A2EB7">
      <w:pPr>
        <w:rPr>
          <w:rFonts w:ascii="Arabic Typesetting" w:hAnsi="Arabic Typesetting" w:cs="Arabic Typesetting"/>
          <w:b/>
          <w:bCs/>
          <w:sz w:val="96"/>
          <w:szCs w:val="96"/>
          <w:rtl/>
        </w:rPr>
      </w:pPr>
      <w:r w:rsidRPr="003C4C51">
        <w:rPr>
          <w:rFonts w:ascii="Arabic Typesetting" w:hAnsi="Arabic Typesetting" w:cs="Arabic Typesetting"/>
          <w:b/>
          <w:bCs/>
          <w:sz w:val="96"/>
          <w:szCs w:val="96"/>
          <w:rtl/>
        </w:rPr>
        <w:t>بسم الله ، والحمد لله ، والصلاة والسلام على رسول الله وبعد : فهذه</w:t>
      </w:r>
    </w:p>
    <w:p w:rsidR="000A2EB7" w:rsidRPr="003C4C51" w:rsidRDefault="000A2EB7" w:rsidP="000A2EB7">
      <w:pPr>
        <w:rPr>
          <w:rFonts w:ascii="Arabic Typesetting" w:hAnsi="Arabic Typesetting" w:cs="Arabic Typesetting"/>
          <w:b/>
          <w:bCs/>
          <w:sz w:val="96"/>
          <w:szCs w:val="96"/>
          <w:rtl/>
        </w:rPr>
      </w:pPr>
      <w:r w:rsidRPr="003C4C51">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الثلاثون</w:t>
      </w:r>
      <w:r w:rsidRPr="003C4C51">
        <w:rPr>
          <w:rFonts w:ascii="Arabic Typesetting" w:hAnsi="Arabic Typesetting" w:cs="Arabic Typesetting"/>
          <w:b/>
          <w:bCs/>
          <w:sz w:val="96"/>
          <w:szCs w:val="96"/>
          <w:rtl/>
        </w:rPr>
        <w:t xml:space="preserve"> في موضوع ( الحليم ) وهي بعنوان  :</w:t>
      </w:r>
    </w:p>
    <w:p w:rsidR="000A2EB7" w:rsidRDefault="000A2EB7" w:rsidP="000A2EB7">
      <w:pPr>
        <w:rPr>
          <w:rFonts w:ascii="Arabic Typesetting" w:hAnsi="Arabic Typesetting" w:cs="Arabic Typesetting"/>
          <w:b/>
          <w:bCs/>
          <w:sz w:val="96"/>
          <w:szCs w:val="96"/>
          <w:rtl/>
        </w:rPr>
      </w:pPr>
      <w:r w:rsidRPr="003C4C51">
        <w:rPr>
          <w:rFonts w:ascii="Arabic Typesetting" w:hAnsi="Arabic Typesetting" w:cs="Arabic Typesetting"/>
          <w:b/>
          <w:bCs/>
          <w:sz w:val="96"/>
          <w:szCs w:val="96"/>
          <w:rtl/>
        </w:rPr>
        <w:t>باب الحلم والأناة والرفق :</w:t>
      </w:r>
      <w:r>
        <w:rPr>
          <w:rFonts w:ascii="Arabic Typesetting" w:hAnsi="Arabic Typesetting" w:cs="Arabic Typesetting" w:hint="cs"/>
          <w:b/>
          <w:bCs/>
          <w:sz w:val="96"/>
          <w:szCs w:val="96"/>
          <w:rtl/>
        </w:rPr>
        <w:t xml:space="preserve"> </w:t>
      </w:r>
    </w:p>
    <w:p w:rsidR="000A2EB7" w:rsidRPr="00A8312A"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والغضب: جماع الشر، وباب من مداخل الشيطان الثلاثة وهي: الغفلة، والشهوة، والغضب. قال عمر بن عبد العزيز رحمه الله تعالى: قد أفلح من عصم من الهوى، والغضب، والطمع.</w:t>
      </w:r>
    </w:p>
    <w:p w:rsidR="000A2EB7" w:rsidRPr="00A8312A"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وعن أَبي يعلى شَدَّاد بن أوسٍ رضي الله عنه عن رسول الله صلى الله عليه وسلم قَالَ: «إنَّ الله كَتَبَ الإحْسَانَ عَلَى كُلِّ شَيْءٍ فَإذَا قَتَلْتُم فَأحْسِنُوا القِتْلَة، وَإِذَا ذَبَحْتُمْ فَأحْسِنُوا الذِّبْحَةَ، وَليُحِدَّ أَحَدُكُمْ شَفْرَتَه، </w:t>
      </w:r>
      <w:proofErr w:type="spellStart"/>
      <w:r w:rsidRPr="00A8312A">
        <w:rPr>
          <w:rFonts w:ascii="Arabic Typesetting" w:hAnsi="Arabic Typesetting" w:cs="Arabic Typesetting"/>
          <w:b/>
          <w:bCs/>
          <w:sz w:val="96"/>
          <w:szCs w:val="96"/>
          <w:rtl/>
        </w:rPr>
        <w:t>وَلْيُرِح</w:t>
      </w:r>
      <w:proofErr w:type="spellEnd"/>
      <w:r w:rsidRPr="00A8312A">
        <w:rPr>
          <w:rFonts w:ascii="Arabic Typesetting" w:hAnsi="Arabic Typesetting" w:cs="Arabic Typesetting"/>
          <w:b/>
          <w:bCs/>
          <w:sz w:val="96"/>
          <w:szCs w:val="96"/>
          <w:rtl/>
        </w:rPr>
        <w:t xml:space="preserve"> ذَبِيحَتَهُ». رواه مسلم.</w:t>
      </w:r>
    </w:p>
    <w:p w:rsidR="000A2EB7" w:rsidRPr="00A8312A"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ومعنى إِحسان القتلة: أَن لا يقصد التعذيب للمقتول وإِحسان الذبحة أن يرفق بالبهيمة عند الذبح. قال الإِمام أحمد: ما </w:t>
      </w:r>
      <w:r w:rsidRPr="00A8312A">
        <w:rPr>
          <w:rFonts w:ascii="Arabic Typesetting" w:hAnsi="Arabic Typesetting" w:cs="Arabic Typesetting"/>
          <w:b/>
          <w:bCs/>
          <w:sz w:val="96"/>
          <w:szCs w:val="96"/>
          <w:rtl/>
        </w:rPr>
        <w:lastRenderedPageBreak/>
        <w:t>أبهمت عليه البهائم فلم تبهم أَنها تعرف ربها، وتعرف أَنها تموت.</w:t>
      </w:r>
    </w:p>
    <w:p w:rsidR="000A2EB7" w:rsidRPr="00A8312A"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وعن عائشة رضي الله عنها قالت: مَا خُيِّرَ رسول الله صلى الله عليه وسلم بَيْنَ أمْرَيْنِ قَطُّ إلا أَخَذَ أيْسَرَهُمَا، مَا لَمْ يَكُنْ إثمًا، فَإنْ كَانَ إثمًا، كَانَ أَبْعَدَ النَّاسِ مِنْهُ. وَمَا انْتَقَمَ رسول الله صلى الله عليه وسلم لِنَفْسِهِ في شَيْءٍ قَطُّ، إلا أن تُنْتَهَكَ حُرْمَةُ الله، فَيَنْتَقِمَ للهِ تَعَالَى. متفقٌ عَلَيْهِ.</w:t>
      </w:r>
    </w:p>
    <w:p w:rsidR="000A2EB7" w:rsidRPr="00A8312A"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وفي هذا الحديث: استحباب الأَخذ بالأَيسر في أُمور الدي</w:t>
      </w:r>
      <w:r>
        <w:rPr>
          <w:rFonts w:ascii="Arabic Typesetting" w:hAnsi="Arabic Typesetting" w:cs="Arabic Typesetting"/>
          <w:b/>
          <w:bCs/>
          <w:sz w:val="96"/>
          <w:szCs w:val="96"/>
          <w:rtl/>
        </w:rPr>
        <w:t>ن والدنيا إذا لم يكن فيه معصية.</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وفيه: استحباب ترك الانتقام للنفس كما في الحديث: «وما زاد الله عبدًا بعفو إلا عزًّا».</w:t>
      </w:r>
    </w:p>
    <w:p w:rsidR="000A2EB7" w:rsidRPr="00A8312A"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وفيه: ما كان عليه صلى الله عليه وسلم من الحلم والصبر والقيام بالحق، والصلابة في الدين. وهذا هو الخلق الحسن قال الله تعالى: {وَإِنَّكَ لَعَلى خُلُقٍ عَظِيمٍ} </w:t>
      </w:r>
    </w:p>
    <w:p w:rsidR="000A2EB7" w:rsidRPr="00043F53" w:rsidRDefault="000A2EB7" w:rsidP="000A2EB7">
      <w:pPr>
        <w:rPr>
          <w:rFonts w:ascii="Arabic Typesetting" w:hAnsi="Arabic Typesetting" w:cs="Arabic Typesetting"/>
          <w:b/>
          <w:bCs/>
          <w:sz w:val="94"/>
          <w:szCs w:val="94"/>
          <w:rtl/>
        </w:rPr>
      </w:pPr>
      <w:r w:rsidRPr="00A8312A">
        <w:rPr>
          <w:rFonts w:ascii="Arabic Typesetting" w:hAnsi="Arabic Typesetting" w:cs="Arabic Typesetting"/>
          <w:b/>
          <w:bCs/>
          <w:sz w:val="96"/>
          <w:szCs w:val="96"/>
          <w:rtl/>
        </w:rPr>
        <w:lastRenderedPageBreak/>
        <w:t xml:space="preserve">  وعن ابن مسعود رضي الله عنه قَالَ: قَالَ رسول الله صلى الله عليه وسلم: «ألا أخْبِرُكُمْ بِمَنْ يَحْرُمُ عَلَى النَّار؟ أَوْ بِمَنْ تَحْرُمُ عَلَيْهِ النَّار؟ تَحْرُمُ عَلَى كُلِّ قَرِيبٍ، هَيّنٍ، لَيِّنٍ، سَهْلٍ». رواه الترمذي، وقال: (حَدِيثٌ حَسَنٌ). في هذا </w:t>
      </w:r>
      <w:r w:rsidRPr="00043F53">
        <w:rPr>
          <w:rFonts w:ascii="Arabic Typesetting" w:hAnsi="Arabic Typesetting" w:cs="Arabic Typesetting"/>
          <w:b/>
          <w:bCs/>
          <w:sz w:val="94"/>
          <w:szCs w:val="94"/>
          <w:rtl/>
        </w:rPr>
        <w:t>الحديث: استحباب ملاطفة الناس، وتسهيل الجانب لهم وقضاء حوائجهم.</w:t>
      </w:r>
    </w:p>
    <w:p w:rsidR="000A2EB7" w:rsidRPr="00A8312A"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وفي الحديث الآخر: «إنكم لا تسعون الناس بأَرزاقكم، ولكن ليسعهم منكم بسط الوجه، وحسن الخلق».</w:t>
      </w:r>
    </w:p>
    <w:p w:rsidR="000A2EB7" w:rsidRDefault="000A2EB7" w:rsidP="000A2EB7">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الأنترنت - موقع نداء الإيمان - .74- باب الحلم والأناة والرفق ]</w:t>
      </w:r>
    </w:p>
    <w:p w:rsidR="000A2EB7" w:rsidRPr="00A65DF3" w:rsidRDefault="000A2EB7" w:rsidP="000A2EB7">
      <w:pPr>
        <w:rPr>
          <w:rFonts w:ascii="Arabic Typesetting" w:hAnsi="Arabic Typesetting" w:cs="Arabic Typesetting"/>
          <w:b/>
          <w:bCs/>
          <w:sz w:val="96"/>
          <w:szCs w:val="96"/>
          <w:rtl/>
        </w:rPr>
      </w:pPr>
      <w:r w:rsidRPr="00A65DF3">
        <w:rPr>
          <w:rFonts w:ascii="Arabic Typesetting" w:hAnsi="Arabic Typesetting" w:cs="Arabic Typesetting"/>
          <w:b/>
          <w:bCs/>
          <w:sz w:val="96"/>
          <w:szCs w:val="96"/>
          <w:rtl/>
        </w:rPr>
        <w:t>إلى هنا ونكمل في اللقاء القادم والسلام عليكم ورحمة الله وبركاته .</w:t>
      </w:r>
    </w:p>
    <w:p w:rsidR="008713F3" w:rsidRDefault="008713F3">
      <w:bookmarkStart w:id="0" w:name="_GoBack"/>
      <w:bookmarkEnd w:id="0"/>
    </w:p>
    <w:sectPr w:rsidR="008713F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C9" w:rsidRDefault="00A10FC9" w:rsidP="000A2EB7">
      <w:pPr>
        <w:spacing w:after="0" w:line="240" w:lineRule="auto"/>
      </w:pPr>
      <w:r>
        <w:separator/>
      </w:r>
    </w:p>
  </w:endnote>
  <w:endnote w:type="continuationSeparator" w:id="0">
    <w:p w:rsidR="00A10FC9" w:rsidRDefault="00A10FC9" w:rsidP="000A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0559915"/>
      <w:docPartObj>
        <w:docPartGallery w:val="Page Numbers (Bottom of Page)"/>
        <w:docPartUnique/>
      </w:docPartObj>
    </w:sdtPr>
    <w:sdtContent>
      <w:p w:rsidR="000A2EB7" w:rsidRDefault="000A2EB7">
        <w:pPr>
          <w:pStyle w:val="a4"/>
          <w:jc w:val="center"/>
        </w:pPr>
        <w:r>
          <w:fldChar w:fldCharType="begin"/>
        </w:r>
        <w:r>
          <w:instrText>PAGE   \* MERGEFORMAT</w:instrText>
        </w:r>
        <w:r>
          <w:fldChar w:fldCharType="separate"/>
        </w:r>
        <w:r w:rsidRPr="000A2EB7">
          <w:rPr>
            <w:noProof/>
            <w:rtl/>
            <w:lang w:val="ar-SA"/>
          </w:rPr>
          <w:t>1</w:t>
        </w:r>
        <w:r>
          <w:fldChar w:fldCharType="end"/>
        </w:r>
      </w:p>
    </w:sdtContent>
  </w:sdt>
  <w:p w:rsidR="000A2EB7" w:rsidRDefault="000A2E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C9" w:rsidRDefault="00A10FC9" w:rsidP="000A2EB7">
      <w:pPr>
        <w:spacing w:after="0" w:line="240" w:lineRule="auto"/>
      </w:pPr>
      <w:r>
        <w:separator/>
      </w:r>
    </w:p>
  </w:footnote>
  <w:footnote w:type="continuationSeparator" w:id="0">
    <w:p w:rsidR="00A10FC9" w:rsidRDefault="00A10FC9" w:rsidP="000A2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B7"/>
    <w:rsid w:val="000A2EB7"/>
    <w:rsid w:val="005C0EBC"/>
    <w:rsid w:val="008713F3"/>
    <w:rsid w:val="00A10F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EB7"/>
    <w:pPr>
      <w:tabs>
        <w:tab w:val="center" w:pos="4153"/>
        <w:tab w:val="right" w:pos="8306"/>
      </w:tabs>
      <w:spacing w:after="0" w:line="240" w:lineRule="auto"/>
    </w:pPr>
  </w:style>
  <w:style w:type="character" w:customStyle="1" w:styleId="Char">
    <w:name w:val="رأس الصفحة Char"/>
    <w:basedOn w:val="a0"/>
    <w:link w:val="a3"/>
    <w:uiPriority w:val="99"/>
    <w:rsid w:val="000A2EB7"/>
    <w:rPr>
      <w:rFonts w:cs="Arial"/>
    </w:rPr>
  </w:style>
  <w:style w:type="paragraph" w:styleId="a4">
    <w:name w:val="footer"/>
    <w:basedOn w:val="a"/>
    <w:link w:val="Char0"/>
    <w:uiPriority w:val="99"/>
    <w:unhideWhenUsed/>
    <w:rsid w:val="000A2EB7"/>
    <w:pPr>
      <w:tabs>
        <w:tab w:val="center" w:pos="4153"/>
        <w:tab w:val="right" w:pos="8306"/>
      </w:tabs>
      <w:spacing w:after="0" w:line="240" w:lineRule="auto"/>
    </w:pPr>
  </w:style>
  <w:style w:type="character" w:customStyle="1" w:styleId="Char0">
    <w:name w:val="تذييل الصفحة Char"/>
    <w:basedOn w:val="a0"/>
    <w:link w:val="a4"/>
    <w:uiPriority w:val="99"/>
    <w:rsid w:val="000A2EB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EB7"/>
    <w:pPr>
      <w:tabs>
        <w:tab w:val="center" w:pos="4153"/>
        <w:tab w:val="right" w:pos="8306"/>
      </w:tabs>
      <w:spacing w:after="0" w:line="240" w:lineRule="auto"/>
    </w:pPr>
  </w:style>
  <w:style w:type="character" w:customStyle="1" w:styleId="Char">
    <w:name w:val="رأس الصفحة Char"/>
    <w:basedOn w:val="a0"/>
    <w:link w:val="a3"/>
    <w:uiPriority w:val="99"/>
    <w:rsid w:val="000A2EB7"/>
    <w:rPr>
      <w:rFonts w:cs="Arial"/>
    </w:rPr>
  </w:style>
  <w:style w:type="paragraph" w:styleId="a4">
    <w:name w:val="footer"/>
    <w:basedOn w:val="a"/>
    <w:link w:val="Char0"/>
    <w:uiPriority w:val="99"/>
    <w:unhideWhenUsed/>
    <w:rsid w:val="000A2EB7"/>
    <w:pPr>
      <w:tabs>
        <w:tab w:val="center" w:pos="4153"/>
        <w:tab w:val="right" w:pos="8306"/>
      </w:tabs>
      <w:spacing w:after="0" w:line="240" w:lineRule="auto"/>
    </w:pPr>
  </w:style>
  <w:style w:type="character" w:customStyle="1" w:styleId="Char0">
    <w:name w:val="تذييل الصفحة Char"/>
    <w:basedOn w:val="a0"/>
    <w:link w:val="a4"/>
    <w:uiPriority w:val="99"/>
    <w:rsid w:val="000A2EB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295</Words>
  <Characters>1688</Characters>
  <Application>Microsoft Office Word</Application>
  <DocSecurity>0</DocSecurity>
  <Lines>14</Lines>
  <Paragraphs>3</Paragraphs>
  <ScaleCrop>false</ScaleCrop>
  <Company>Ahmed-Under</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2023-12-14T23:04:00Z</dcterms:created>
  <dcterms:modified xsi:type="dcterms:W3CDTF">2023-12-14T23:05:00Z</dcterms:modified>
</cp:coreProperties>
</file>