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F3E" w:rsidRPr="00675A38" w:rsidRDefault="00AA5F3E" w:rsidP="00AA5F3E">
      <w:pPr>
        <w:rPr>
          <w:rFonts w:ascii="Arabic Typesetting" w:hAnsi="Arabic Typesetting" w:cs="Arabic Typesetting"/>
          <w:b/>
          <w:bCs/>
          <w:sz w:val="88"/>
          <w:szCs w:val="88"/>
          <w:rtl/>
        </w:rPr>
      </w:pPr>
      <w:r w:rsidRPr="00675A38">
        <w:rPr>
          <w:rFonts w:ascii="Arabic Typesetting" w:hAnsi="Arabic Typesetting" w:cs="Arabic Typesetting"/>
          <w:b/>
          <w:bCs/>
          <w:sz w:val="88"/>
          <w:szCs w:val="88"/>
          <w:rtl/>
        </w:rPr>
        <w:t>بسم الله والحمد لله والصلاة والسلام على رسول الله وبعد :</w:t>
      </w:r>
    </w:p>
    <w:p w:rsidR="00AA5F3E" w:rsidRDefault="00AA5F3E" w:rsidP="00AA5F3E">
      <w:pPr>
        <w:rPr>
          <w:rFonts w:ascii="Arabic Typesetting" w:hAnsi="Arabic Typesetting" w:cs="Arabic Typesetting" w:hint="cs"/>
          <w:b/>
          <w:bCs/>
          <w:sz w:val="88"/>
          <w:szCs w:val="88"/>
          <w:rtl/>
        </w:rPr>
      </w:pPr>
      <w:r w:rsidRPr="00675A38">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الخامسة</w:t>
      </w:r>
      <w:r w:rsidRPr="00675A38">
        <w:rPr>
          <w:rFonts w:ascii="Arabic Typesetting" w:hAnsi="Arabic Typesetting" w:cs="Arabic Typesetting"/>
          <w:b/>
          <w:bCs/>
          <w:sz w:val="88"/>
          <w:szCs w:val="88"/>
          <w:rtl/>
        </w:rPr>
        <w:t xml:space="preserve"> </w:t>
      </w:r>
      <w:r>
        <w:rPr>
          <w:rFonts w:ascii="Arabic Typesetting" w:hAnsi="Arabic Typesetting" w:cs="Arabic Typesetting" w:hint="cs"/>
          <w:b/>
          <w:bCs/>
          <w:sz w:val="88"/>
          <w:szCs w:val="88"/>
          <w:rtl/>
        </w:rPr>
        <w:t>و</w:t>
      </w:r>
      <w:r w:rsidRPr="00675A38">
        <w:rPr>
          <w:rFonts w:ascii="Arabic Typesetting" w:hAnsi="Arabic Typesetting" w:cs="Arabic Typesetting"/>
          <w:b/>
          <w:bCs/>
          <w:sz w:val="88"/>
          <w:szCs w:val="88"/>
          <w:rtl/>
        </w:rPr>
        <w:t>التسعون في موضوع (الواحد الأحد) من اسماء الله الحسنى وصفاته وهي بعنوان :</w:t>
      </w:r>
      <w:r>
        <w:rPr>
          <w:rFonts w:ascii="Arabic Typesetting" w:hAnsi="Arabic Typesetting" w:cs="Arabic Typesetting" w:hint="cs"/>
          <w:b/>
          <w:bCs/>
          <w:sz w:val="88"/>
          <w:szCs w:val="88"/>
          <w:rtl/>
        </w:rPr>
        <w:t xml:space="preserve"> </w:t>
      </w:r>
      <w:r>
        <w:rPr>
          <w:rFonts w:ascii="Arabic Typesetting" w:hAnsi="Arabic Typesetting" w:cs="Arabic Typesetting"/>
          <w:b/>
          <w:bCs/>
          <w:sz w:val="88"/>
          <w:szCs w:val="88"/>
          <w:rtl/>
        </w:rPr>
        <w:t>أنواع</w:t>
      </w:r>
      <w:r>
        <w:rPr>
          <w:rFonts w:ascii="Arabic Typesetting" w:hAnsi="Arabic Typesetting" w:cs="Arabic Typesetting" w:hint="cs"/>
          <w:b/>
          <w:bCs/>
          <w:sz w:val="88"/>
          <w:szCs w:val="88"/>
          <w:rtl/>
        </w:rPr>
        <w:t xml:space="preserve"> التوحيد</w:t>
      </w:r>
      <w:r w:rsidRPr="00675A38">
        <w:rPr>
          <w:rFonts w:ascii="Arabic Typesetting" w:hAnsi="Arabic Typesetting" w:cs="Arabic Typesetting"/>
          <w:b/>
          <w:bCs/>
          <w:sz w:val="88"/>
          <w:szCs w:val="88"/>
          <w:rtl/>
        </w:rPr>
        <w:t xml:space="preserve"> :</w:t>
      </w:r>
    </w:p>
    <w:p w:rsidR="00AA5F3E" w:rsidRPr="00C31732" w:rsidRDefault="00AA5F3E" w:rsidP="00AA5F3E">
      <w:pPr>
        <w:rPr>
          <w:rFonts w:ascii="Arabic Typesetting" w:hAnsi="Arabic Typesetting" w:cs="Arabic Typesetting"/>
          <w:b/>
          <w:bCs/>
          <w:sz w:val="88"/>
          <w:szCs w:val="88"/>
          <w:rtl/>
        </w:rPr>
      </w:pPr>
      <w:r w:rsidRPr="00227BD9">
        <w:rPr>
          <w:rFonts w:ascii="Arabic Typesetting" w:hAnsi="Arabic Typesetting" w:cs="Arabic Typesetting"/>
          <w:b/>
          <w:bCs/>
          <w:sz w:val="88"/>
          <w:szCs w:val="88"/>
          <w:rtl/>
        </w:rPr>
        <w:t>الأول: توحيد الربوبية:</w:t>
      </w:r>
      <w:r>
        <w:rPr>
          <w:rFonts w:ascii="Arabic Typesetting" w:hAnsi="Arabic Typesetting" w:cs="Arabic Typesetting" w:hint="cs"/>
          <w:b/>
          <w:bCs/>
          <w:sz w:val="88"/>
          <w:szCs w:val="88"/>
          <w:rtl/>
        </w:rPr>
        <w:t xml:space="preserve"> تفصيل ذلك :</w:t>
      </w:r>
    </w:p>
    <w:p w:rsidR="00AA5F3E" w:rsidRPr="00C31732" w:rsidRDefault="00AA5F3E" w:rsidP="00AA5F3E">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ثانياً: إفراد الله تعالى بالملك فالله تعالى وحده هو المالك كما قال الله تعالى: {تبارك الذي بيده الملك وهو على كل شيء قدير}،وقال تعالى: {قل من بيده ملكوت كل شيء وهو يجير ولا يجار عليه}،</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فالمالك الملك المطلق العام الشامل هو الله سبحانه وتعالى وحده، ونسبة الملك</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xml:space="preserve">إلى غيره نسبة إضافية فقد </w:t>
      </w:r>
      <w:r w:rsidRPr="00C31732">
        <w:rPr>
          <w:rFonts w:ascii="Arabic Typesetting" w:hAnsi="Arabic Typesetting" w:cs="Arabic Typesetting"/>
          <w:b/>
          <w:bCs/>
          <w:sz w:val="88"/>
          <w:szCs w:val="88"/>
          <w:rtl/>
        </w:rPr>
        <w:lastRenderedPageBreak/>
        <w:t>أثبت الله عز وجل لغيره الملك كما في قوله تعالى: {أو ما ملكتم مفاتحه}،</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وقوله: {إلا على أزواجهم أو ما ملكت أيمانهم}، إلى غير ذلك من النصوص الدالة على أنَّ لغير الله تعالى ملكاً،</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لكن هذا الملك ليس كملك الله عز وجل فهو مُلك قاصر،</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ومُلك مقيد، مُلك قاصر لا يشمل، فالبيت الذي لزيد لا يملكه عمرو،</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والبيت الذي لعمرو لا يملكه زيد، ثم هذا الملك مقيد بحيث لا يتصرف الإنسان فيما ملك</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إلا على الوجه الذي أذن الله فيه ولهذا نهى النبي، صلى الله عليه وسلم عن إضاعة المال</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وقال الله تبارك وتعالى: {ولا تؤتوا السفهاء أموالكم التي جعل الله لكم قياماً}،</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lastRenderedPageBreak/>
        <w:t>وهذا دليل على أن ملك الإنسان ملك قاصر وملك مقيد، بخلاف ملك الله سبحانه وتعالى</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فهو ملك عام شامل وملك مطلق يفعل الله سبحانه وتعالى ما يشاء ولا يسأل عما يفعل وهم يسألون.</w:t>
      </w:r>
    </w:p>
    <w:p w:rsidR="00AA5F3E" w:rsidRPr="00906B84" w:rsidRDefault="00AA5F3E" w:rsidP="00AA5F3E">
      <w:pPr>
        <w:rPr>
          <w:rFonts w:ascii="Arabic Typesetting" w:hAnsi="Arabic Typesetting" w:cs="Arabic Typesetting"/>
          <w:b/>
          <w:bCs/>
          <w:sz w:val="82"/>
          <w:szCs w:val="82"/>
          <w:rtl/>
        </w:rPr>
      </w:pPr>
      <w:r w:rsidRPr="00C31732">
        <w:rPr>
          <w:rFonts w:ascii="Arabic Typesetting" w:hAnsi="Arabic Typesetting" w:cs="Arabic Typesetting"/>
          <w:b/>
          <w:bCs/>
          <w:sz w:val="88"/>
          <w:szCs w:val="88"/>
          <w:rtl/>
        </w:rPr>
        <w:t>ثالثاً: التدبير، فالله عز وجل منفرد بالتدبير، فهو الذي يدبر الخلق ويدبر السماوات والأرض</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كما قال الله سبحانه وتعالى: {ألا له الخلق والأمر تبارك الله رب العالمين}،</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وهذا التدبير شامل لا يحول دونه شيء ولا يعارضه شيء. والتدبير الذي يكون لبعض المخلوقات</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xml:space="preserve">كتدبير الإنسان أمواله وغلمانه وخدمه وما أشبه ذلك هو تدبير ضيق محدود، ومقيد غير </w:t>
      </w:r>
      <w:r w:rsidRPr="00C31732">
        <w:rPr>
          <w:rFonts w:ascii="Arabic Typesetting" w:hAnsi="Arabic Typesetting" w:cs="Arabic Typesetting"/>
          <w:b/>
          <w:bCs/>
          <w:sz w:val="88"/>
          <w:szCs w:val="88"/>
          <w:rtl/>
        </w:rPr>
        <w:lastRenderedPageBreak/>
        <w:t>مطلق</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xml:space="preserve">فظهر بذلك صدق صحة قولنا: </w:t>
      </w:r>
      <w:r w:rsidRPr="00906B84">
        <w:rPr>
          <w:rFonts w:ascii="Arabic Typesetting" w:hAnsi="Arabic Typesetting" w:cs="Arabic Typesetting"/>
          <w:b/>
          <w:bCs/>
          <w:sz w:val="82"/>
          <w:szCs w:val="82"/>
          <w:rtl/>
        </w:rPr>
        <w:t xml:space="preserve">إن توحيد الربوبية </w:t>
      </w:r>
      <w:proofErr w:type="spellStart"/>
      <w:r w:rsidRPr="00906B84">
        <w:rPr>
          <w:rFonts w:ascii="Arabic Typesetting" w:hAnsi="Arabic Typesetting" w:cs="Arabic Typesetting"/>
          <w:b/>
          <w:bCs/>
          <w:sz w:val="82"/>
          <w:szCs w:val="82"/>
          <w:rtl/>
        </w:rPr>
        <w:t>هو"إفراد</w:t>
      </w:r>
      <w:proofErr w:type="spellEnd"/>
      <w:r w:rsidRPr="00906B84">
        <w:rPr>
          <w:rFonts w:ascii="Arabic Typesetting" w:hAnsi="Arabic Typesetting" w:cs="Arabic Typesetting"/>
          <w:b/>
          <w:bCs/>
          <w:sz w:val="82"/>
          <w:szCs w:val="82"/>
          <w:rtl/>
        </w:rPr>
        <w:t xml:space="preserve"> الله بالخلق والملك، والتدبير"</w:t>
      </w:r>
    </w:p>
    <w:p w:rsidR="00AA5F3E" w:rsidRDefault="00AA5F3E" w:rsidP="00AA5F3E">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النوع الثاني: توحيد الألوهية </w:t>
      </w:r>
      <w:proofErr w:type="spellStart"/>
      <w:r w:rsidRPr="00C31732">
        <w:rPr>
          <w:rFonts w:ascii="Arabic Typesetting" w:hAnsi="Arabic Typesetting" w:cs="Arabic Typesetting"/>
          <w:b/>
          <w:bCs/>
          <w:sz w:val="88"/>
          <w:szCs w:val="88"/>
          <w:rtl/>
        </w:rPr>
        <w:t>وهو"إفراد</w:t>
      </w:r>
      <w:proofErr w:type="spellEnd"/>
      <w:r w:rsidRPr="00C31732">
        <w:rPr>
          <w:rFonts w:ascii="Arabic Typesetting" w:hAnsi="Arabic Typesetting" w:cs="Arabic Typesetting"/>
          <w:b/>
          <w:bCs/>
          <w:sz w:val="88"/>
          <w:szCs w:val="88"/>
          <w:rtl/>
        </w:rPr>
        <w:t xml:space="preserve"> الله سبحانه وتعالى </w:t>
      </w:r>
      <w:proofErr w:type="spellStart"/>
      <w:r w:rsidRPr="00C31732">
        <w:rPr>
          <w:rFonts w:ascii="Arabic Typesetting" w:hAnsi="Arabic Typesetting" w:cs="Arabic Typesetting"/>
          <w:b/>
          <w:bCs/>
          <w:sz w:val="88"/>
          <w:szCs w:val="88"/>
          <w:rtl/>
        </w:rPr>
        <w:t>بالعبادة"بأن</w:t>
      </w:r>
      <w:proofErr w:type="spellEnd"/>
      <w:r w:rsidRPr="00C31732">
        <w:rPr>
          <w:rFonts w:ascii="Arabic Typesetting" w:hAnsi="Arabic Typesetting" w:cs="Arabic Typesetting"/>
          <w:b/>
          <w:bCs/>
          <w:sz w:val="88"/>
          <w:szCs w:val="88"/>
          <w:rtl/>
        </w:rPr>
        <w:t xml:space="preserve"> لا يتخذ الإنسان مع الله أحداً يعبده ويتقرب إليه كما يعبد الله تعالى ويتقرب إليه وهذا النوع من التوحيد هو الذي ضل فيه المشركون الذين قاتلهم النبي صلى الله عليه وسلم واستباح دماءهم وأموالهم وأرضهم وديارهم وسبى نساءهم وذريتهم، وهو الذي بعثت به الرسل وأنزلت به الكتب مع أخويه توحيدي الربوبية، والأسماء والصفات، لكنَّ أكثر ما يعالج الرسل أقوامهم على هذا </w:t>
      </w:r>
      <w:r w:rsidRPr="00C31732">
        <w:rPr>
          <w:rFonts w:ascii="Arabic Typesetting" w:hAnsi="Arabic Typesetting" w:cs="Arabic Typesetting"/>
          <w:b/>
          <w:bCs/>
          <w:sz w:val="88"/>
          <w:szCs w:val="88"/>
          <w:rtl/>
        </w:rPr>
        <w:lastRenderedPageBreak/>
        <w:t xml:space="preserve">النوع من التوحيد وهو توحيد الألوهية بحيث لا يصرف الإنسان شيئاً من العبادة لغير الله سبحانه وتعالى لا لملك مقرب، ولا لنبي مرسل، ولا لولي صالح، ولا لأي أحد من المخلوقين، لأن العبادة لا تصح إلا لله عز وجل، ومن أخلَّ بهذا التوحيد فهو مشرك كافر وإن أقر بتوحيد الربوبية، وبتوحيد الأسماء والصفات. فلو أن رجلاً من الناس يؤمن بأن الله سبحانه وتعالى هو الخالق المالك المدبر لجميع الأمور، وأنه سبحانه وتعالى المستحق لما يستحقه من الأسماء والصفات لكن يعبد مع الله غيره لم ينفعه إقراره بتوحيد الربوبية والأسماء والصفات. فلو فرض أن </w:t>
      </w:r>
      <w:r w:rsidRPr="00C31732">
        <w:rPr>
          <w:rFonts w:ascii="Arabic Typesetting" w:hAnsi="Arabic Typesetting" w:cs="Arabic Typesetting"/>
          <w:b/>
          <w:bCs/>
          <w:sz w:val="88"/>
          <w:szCs w:val="88"/>
          <w:rtl/>
        </w:rPr>
        <w:lastRenderedPageBreak/>
        <w:t>رجلاً يقر إقراراً كاملاً بتوحيد الربوبية وتوحيد الأسماء والصفات لكن يذهب إلى القبر فيعبد صاحبه أو ينذر له قرباناً يتقرب به إليه فإن هذا مشرك كافر خالد في النار، قال الله تبارك وتعالى: {إنه من يشرك بالله فقد حرم الله عليه الجنة ومأواه النار وما للظالمين من أنصار}، ومن المعلوم لكل من قرأ كتاب الله عز وجل أن المشركين الذين قاتلهم النبي صلى الله عليه وسلم واستحل دماءهم، وأموالهم وسبى نساءهم، وذريتهم، وغنم أرضهم كانوا مقرين بأن الله تعالى وحده هو الرب الخالق لا يشكون في ذلك، ولكن لما كانوا يعبدون معه غيره صاروا بذلك مشركين مباحي الدم والمال.</w:t>
      </w:r>
    </w:p>
    <w:p w:rsidR="00AA5F3E" w:rsidRPr="00906B84" w:rsidRDefault="00AA5F3E" w:rsidP="00AA5F3E">
      <w:pPr>
        <w:rPr>
          <w:rFonts w:ascii="Arabic Typesetting" w:hAnsi="Arabic Typesetting" w:cs="Arabic Typesetting"/>
          <w:b/>
          <w:bCs/>
          <w:sz w:val="88"/>
          <w:szCs w:val="88"/>
          <w:rtl/>
        </w:rPr>
      </w:pPr>
      <w:r w:rsidRPr="00906B84">
        <w:rPr>
          <w:rFonts w:ascii="Arabic Typesetting" w:hAnsi="Arabic Typesetting" w:cs="Arabic Typesetting"/>
          <w:b/>
          <w:bCs/>
          <w:sz w:val="88"/>
          <w:szCs w:val="88"/>
          <w:rtl/>
        </w:rPr>
        <w:lastRenderedPageBreak/>
        <w:t>إلى هنا ونكمل في الحلقة القادمة والسلام عليكم ورحمة الله وبركاته</w:t>
      </w:r>
    </w:p>
    <w:p w:rsidR="00187315" w:rsidRDefault="00187315">
      <w:bookmarkStart w:id="0" w:name="_GoBack"/>
      <w:bookmarkEnd w:id="0"/>
    </w:p>
    <w:sectPr w:rsidR="0018731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246" w:rsidRDefault="007E3246" w:rsidP="00AA5F3E">
      <w:r>
        <w:separator/>
      </w:r>
    </w:p>
  </w:endnote>
  <w:endnote w:type="continuationSeparator" w:id="0">
    <w:p w:rsidR="007E3246" w:rsidRDefault="007E3246" w:rsidP="00AA5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76475723"/>
      <w:docPartObj>
        <w:docPartGallery w:val="Page Numbers (Bottom of Page)"/>
        <w:docPartUnique/>
      </w:docPartObj>
    </w:sdtPr>
    <w:sdtContent>
      <w:p w:rsidR="00AA5F3E" w:rsidRDefault="00AA5F3E">
        <w:pPr>
          <w:pStyle w:val="a4"/>
          <w:jc w:val="center"/>
        </w:pPr>
        <w:r>
          <w:fldChar w:fldCharType="begin"/>
        </w:r>
        <w:r>
          <w:instrText>PAGE   \* MERGEFORMAT</w:instrText>
        </w:r>
        <w:r>
          <w:fldChar w:fldCharType="separate"/>
        </w:r>
        <w:r w:rsidRPr="00AA5F3E">
          <w:rPr>
            <w:noProof/>
            <w:rtl/>
            <w:lang w:val="ar-SA"/>
          </w:rPr>
          <w:t>7</w:t>
        </w:r>
        <w:r>
          <w:fldChar w:fldCharType="end"/>
        </w:r>
      </w:p>
    </w:sdtContent>
  </w:sdt>
  <w:p w:rsidR="00AA5F3E" w:rsidRDefault="00AA5F3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246" w:rsidRDefault="007E3246" w:rsidP="00AA5F3E">
      <w:r>
        <w:separator/>
      </w:r>
    </w:p>
  </w:footnote>
  <w:footnote w:type="continuationSeparator" w:id="0">
    <w:p w:rsidR="007E3246" w:rsidRDefault="007E3246" w:rsidP="00AA5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F3E"/>
    <w:rsid w:val="00187315"/>
    <w:rsid w:val="005C0EBC"/>
    <w:rsid w:val="007E3246"/>
    <w:rsid w:val="00AA5F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F3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5F3E"/>
    <w:pPr>
      <w:tabs>
        <w:tab w:val="center" w:pos="4153"/>
        <w:tab w:val="right" w:pos="8306"/>
      </w:tabs>
    </w:pPr>
  </w:style>
  <w:style w:type="character" w:customStyle="1" w:styleId="Char">
    <w:name w:val="رأس الصفحة Char"/>
    <w:basedOn w:val="a0"/>
    <w:link w:val="a3"/>
    <w:uiPriority w:val="99"/>
    <w:rsid w:val="00AA5F3E"/>
    <w:rPr>
      <w:rFonts w:ascii="Times New Roman" w:eastAsia="Times New Roman" w:hAnsi="Times New Roman" w:cs="Times New Roman"/>
      <w:sz w:val="24"/>
      <w:szCs w:val="24"/>
    </w:rPr>
  </w:style>
  <w:style w:type="paragraph" w:styleId="a4">
    <w:name w:val="footer"/>
    <w:basedOn w:val="a"/>
    <w:link w:val="Char0"/>
    <w:uiPriority w:val="99"/>
    <w:unhideWhenUsed/>
    <w:rsid w:val="00AA5F3E"/>
    <w:pPr>
      <w:tabs>
        <w:tab w:val="center" w:pos="4153"/>
        <w:tab w:val="right" w:pos="8306"/>
      </w:tabs>
    </w:pPr>
  </w:style>
  <w:style w:type="character" w:customStyle="1" w:styleId="Char0">
    <w:name w:val="تذييل الصفحة Char"/>
    <w:basedOn w:val="a0"/>
    <w:link w:val="a4"/>
    <w:uiPriority w:val="99"/>
    <w:rsid w:val="00AA5F3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F3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5F3E"/>
    <w:pPr>
      <w:tabs>
        <w:tab w:val="center" w:pos="4153"/>
        <w:tab w:val="right" w:pos="8306"/>
      </w:tabs>
    </w:pPr>
  </w:style>
  <w:style w:type="character" w:customStyle="1" w:styleId="Char">
    <w:name w:val="رأس الصفحة Char"/>
    <w:basedOn w:val="a0"/>
    <w:link w:val="a3"/>
    <w:uiPriority w:val="99"/>
    <w:rsid w:val="00AA5F3E"/>
    <w:rPr>
      <w:rFonts w:ascii="Times New Roman" w:eastAsia="Times New Roman" w:hAnsi="Times New Roman" w:cs="Times New Roman"/>
      <w:sz w:val="24"/>
      <w:szCs w:val="24"/>
    </w:rPr>
  </w:style>
  <w:style w:type="paragraph" w:styleId="a4">
    <w:name w:val="footer"/>
    <w:basedOn w:val="a"/>
    <w:link w:val="Char0"/>
    <w:uiPriority w:val="99"/>
    <w:unhideWhenUsed/>
    <w:rsid w:val="00AA5F3E"/>
    <w:pPr>
      <w:tabs>
        <w:tab w:val="center" w:pos="4153"/>
        <w:tab w:val="right" w:pos="8306"/>
      </w:tabs>
    </w:pPr>
  </w:style>
  <w:style w:type="character" w:customStyle="1" w:styleId="Char0">
    <w:name w:val="تذييل الصفحة Char"/>
    <w:basedOn w:val="a0"/>
    <w:link w:val="a4"/>
    <w:uiPriority w:val="99"/>
    <w:rsid w:val="00AA5F3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469</Words>
  <Characters>2677</Characters>
  <Application>Microsoft Office Word</Application>
  <DocSecurity>0</DocSecurity>
  <Lines>22</Lines>
  <Paragraphs>6</Paragraphs>
  <ScaleCrop>false</ScaleCrop>
  <Company>Ahmed-Under</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2023-02-05T06:12:00Z</dcterms:created>
  <dcterms:modified xsi:type="dcterms:W3CDTF">2023-02-05T06:12:00Z</dcterms:modified>
</cp:coreProperties>
</file>