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2F" w:rsidRPr="00AD02D7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AD02D7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B41D2F" w:rsidRPr="00AD02D7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وبعد: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خامسة</w:t>
      </w:r>
      <w:r w:rsidRPr="00AD02D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والتسعون في موضوع (الرب) وهي بعنوان:</w:t>
      </w:r>
    </w:p>
    <w:p w:rsidR="00B41D2F" w:rsidRPr="00C57A7B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دعاء من القرآن الكريم ( رَبِّ )</w:t>
      </w:r>
    </w:p>
    <w:p w:rsidR="00B41D2F" w:rsidRDefault="00B41D2F" w:rsidP="00B41D2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قال تعالى :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رَبِّ اجْعَلْ هَذَا بَلَدًا آمِنًا وَارْزُقْ أَهْلَهُ مِنْ الثَّمَرَاتِ مَنْ آمَنَ مِنْهُمْ بِاللَّهِ وَالْيَوْمِ الْآخِرِ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(126 - البقرة)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هَبْ لِي مِنْ لَدُنْكَ ذُرِّيَّةً طَيِّبَةً إِنَّكَ سَمِيعُ </w:t>
      </w:r>
    </w:p>
    <w:p w:rsidR="00B41D2F" w:rsidRDefault="00B41D2F" w:rsidP="00B41D2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الدُّعَاءِ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(38 – آل عمران)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إِنِّي لَا أَمْلِكُ إِلَّا </w:t>
      </w:r>
    </w:p>
    <w:p w:rsidR="00B41D2F" w:rsidRPr="00C57A7B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نَفْسِي وَأَخِي فَافْرُقْ بَيْنَنَا وَبَيْنَ الْقَوْمِ الْفَاسِقِينَ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(25 - المائدة)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اغْفِرْ لِي وَلِأَخِي وَأَدْخِلْنَا فِي رَحْمَتِكَ وَأَنْتَ أَرْحَمُ الرَّاحِمِينَ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(151 - الأعراف)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قَدْ آتَيْتَنِي مِنْ الْمُلْكِ وَعَلَّمْتَنِي مِنْ تَأْوِيلِ الْأَحَادِيثِ فَاطِرَ السَّمَاوَاتِ وَالْأَرْضِ أَنْتَ وَلِيِّ فِي الدُّنْيَا وَالْآخِرَةِ تَوَفَّنِي مُسْلِمًا وَأَلْحِقْنِي بِالصَّالِحِينَ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(101 - يوسف)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اجْعَلْنِي مُقِيمَ الصَّلَاةِ وَمِنْ ذُرِّيَّتِي رَبَّنَا وَتَقَبَّلْ دُعَاءِ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(40 – إبراهيم)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رَّبِّ ارْحَمْهُمَا كَمَا رَبَّيَانِي صَغِيرًا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(24 - الإسراء)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أَدْخِلْنِي مُدْخَلَ صِدْقٍ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وَأَخْرِجْنِي مُخْرَجَ صِدْقٍ وَاجْعَلْ لِي مِنْ لَدُنْكَ سُلْطَانًا نَصِيرًا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(80 – الإسراء)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اشْرَحْ لِي صَدْرِي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(25 - طه)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زِدْنِي عِلْمًا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(114 - طه)</w:t>
      </w:r>
    </w:p>
    <w:p w:rsidR="00B41D2F" w:rsidRDefault="00B41D2F" w:rsidP="00B41D2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لَا تَذَرْنِي فَرْدًا وَأَنْتَ خَيْرُ الْوَارِثِينَ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(89 – </w:t>
      </w:r>
    </w:p>
    <w:p w:rsidR="00B41D2F" w:rsidRPr="00C57A7B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الأنبياء)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احْكُمْ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cs/>
        </w:rPr>
        <w:t>‎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بِالْحَقِّ وَرَبُّنَا الرَّحْمَانُ الْمُسْتَعَانُ عَلَى مَا تَصِفُونَ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(112 – الأنبياء)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انصُرْنِي بِمَا كَذَّبُونِي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(26 - المؤمنون)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أَنزِلْنِي مُنْزَلًا مُبَارَكًا وَأَنْتَ خَيْرُ الْمُنزِلِينَ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(29 - المؤمنون)</w:t>
      </w:r>
    </w:p>
    <w:p w:rsidR="00B41D2F" w:rsidRPr="00C57A7B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رَبِّ فَلَا تَجْعَلْنِي فِي الْقَوْمِ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الظَّالِمِينَ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(94 - المؤمنون)</w:t>
      </w:r>
    </w:p>
    <w:p w:rsidR="00B41D2F" w:rsidRPr="00C57A7B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أَعُوذُ بِكَ مِنْ هَمَزَاتِ الشَّيَاطِينِ * وَأَعُوذُ بِكَ رَبِّ أَنْ يَحْضُرُونِ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(97/98 - المؤمنون)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اغْفِرْ وَارْحَمْ وَأَنْتَ خَيْرُ الرَّاحِمِينَ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(118 - المؤمنون)</w:t>
      </w:r>
    </w:p>
    <w:p w:rsidR="00B41D2F" w:rsidRDefault="00B41D2F" w:rsidP="00B41D2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رَبِّ هَبْ لِي حُكْمًا وَأَلْحِقْنِي بِالصَّالِحِينَ * وَاجْعَلْ لِي لِسَانَ صِدْقٍ فِي الْآخِرِينَ * وَاجْعَلْنِي مِنْ وَرَثَةِ جَنَّةِ النَّعِيمِ * وَاغْفِرْ لِأَبِي إِنَّهُ كَانَ مِنْ الضَّالِّينَ * وَلَا تُخْزِنِي يَوْمَ يُبْعَثُونَ * يَوْمَ لَا يَنْفَعُ مَالٌ وَلَا بَنُونَ * إِلَّا مَنْ أَتَى</w:t>
      </w:r>
    </w:p>
    <w:p w:rsidR="00B41D2F" w:rsidRDefault="00B41D2F" w:rsidP="00B41D2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اللَّهَ بِقَلْبٍ سَلِيمٍ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(83/89 - الشعراء)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رَبِّ نَجِّنِي</w:t>
      </w:r>
    </w:p>
    <w:p w:rsidR="00B41D2F" w:rsidRPr="00C57A7B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وَأَهْلِي مِمَّا يَعْمَلُونَ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(169 - الشعراء)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أَوْزِعْنِي أَنْ أَشْكُرَ نِعْمَتَكَ الَّتِي أَنْعَمْتَ عَلَيَّ وَعَلَى وَالِدَيَّ وَأَنْ أَعْمَلَ صَالِحًا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تَرْضَاهُ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وَأَدْخِلْنِي بِرَحْمَتِكَ فِي عِبَادِكَ الصَّالِحِينَ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(19 - النمل)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إِنِّي ظَلَمْتُ نَفْسِي فَاغْفِرْ لِي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(16 - القصص)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بِمَا أَنْعَمْتَ عَلَيَّ فَلَنْ أَكُونَ ظَهِيرًا لِلْمُجْرِمِينَ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(17 - القصص)</w:t>
      </w:r>
    </w:p>
    <w:p w:rsidR="00B41D2F" w:rsidRPr="00C57A7B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نَجِّنِي مِنْ الْقَوْمِ الظَّالِمِينَ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(21 - القصص)</w:t>
      </w:r>
    </w:p>
    <w:p w:rsidR="00B41D2F" w:rsidRPr="00376B4F" w:rsidRDefault="00B41D2F" w:rsidP="00B41D2F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رَبِّ إِنِّي لِمَا أَنزَلْتَ إِلَيَّ مِنْ خَيْرٍ فَقِيرٌ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376B4F">
        <w:rPr>
          <w:rFonts w:ascii="Arabic Typesetting" w:hAnsi="Arabic Typesetting" w:cs="Arabic Typesetting"/>
          <w:b/>
          <w:bCs/>
          <w:sz w:val="78"/>
          <w:szCs w:val="78"/>
          <w:rtl/>
        </w:rPr>
        <w:t>(24 - القصص)</w:t>
      </w:r>
    </w:p>
    <w:p w:rsidR="00B41D2F" w:rsidRPr="00C57A7B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رَبِّ انصُرْنِي عَلَى الْقَوْمِ الْمُفْسِدِينَ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376B4F">
        <w:rPr>
          <w:rFonts w:ascii="Arabic Typesetting" w:hAnsi="Arabic Typesetting" w:cs="Arabic Typesetting"/>
          <w:b/>
          <w:bCs/>
          <w:sz w:val="82"/>
          <w:szCs w:val="82"/>
          <w:rtl/>
        </w:rPr>
        <w:t>(30 - العنكبوت)</w:t>
      </w:r>
    </w:p>
    <w:p w:rsidR="00B41D2F" w:rsidRPr="00C57A7B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هَبْ لِي مِنْ الصَّالِحِينَ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(100 - الصافات)</w:t>
      </w:r>
    </w:p>
    <w:p w:rsidR="00B41D2F" w:rsidRPr="00C57A7B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رَبِّ اغْفِرْ لِي وَهَبْ لِي مُلْكًا لَا يَنْبَغِي لِأَحَدٍ مِنْ بَعْدِي إِنَّكَ أَنْتَ الْوَهَّابُ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(35 - ص)</w:t>
      </w:r>
    </w:p>
    <w:p w:rsidR="00B41D2F" w:rsidRDefault="00B41D2F" w:rsidP="00B41D2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أَوْزِعْنِي أَنْ أَشْكُرَ نِعْمَتَكَ الَّتِي أَنْعَمْتَ عَلَيَّ </w:t>
      </w:r>
    </w:p>
    <w:p w:rsidR="00B41D2F" w:rsidRPr="00C57A7B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وَعَلَى وَالِدَيَّ وَأَنْ أَعْمَلَ صَالِحًا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تَرْضَاهُ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وَأَصْلِحْ لِي فِي ذُرِّيَّتِي إِنِّي تُبْتُ إِلَيْكَ وَإِنِّي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مِنْ الْمُسْلِمِينَ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(15 – الأحقاف)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رَبِّ اغْفِرْ لِي وَلِوَالِدَيَّ وَلِمَنْ دَخَلَ بَيْتِي </w:t>
      </w:r>
      <w:r w:rsidRPr="00376B4F">
        <w:rPr>
          <w:rFonts w:ascii="Arabic Typesetting" w:hAnsi="Arabic Typesetting" w:cs="Arabic Typesetting"/>
          <w:b/>
          <w:bCs/>
          <w:sz w:val="94"/>
          <w:szCs w:val="94"/>
          <w:rtl/>
        </w:rPr>
        <w:t>مُؤْمِنًا وَلِلْمُؤْمِنِينَ وَالْمُؤْمِنَاتِ وَلَا تَزِدْ الظَّالِمِينَ إِلَّا تَبَارًا</w:t>
      </w:r>
      <w:r w:rsidRPr="00376B4F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} </w:t>
      </w:r>
      <w:r w:rsidRPr="00376B4F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(28 - نوح)</w:t>
      </w:r>
    </w:p>
    <w:p w:rsidR="00B41D2F" w:rsidRPr="00C57A7B" w:rsidRDefault="00B41D2F" w:rsidP="00B41D2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اللهم إني أسألك حسن الخاتمة والرحمة والمغفرة والفوز بالجنة والنجاة من النار. اللهم اجعل هذا العمل وسائر أعمالي خالصا لوجهك الكريم وتقبله مني وانفع به المسلمين.</w:t>
      </w:r>
      <w:r w:rsidRPr="00C57A7B">
        <w:rPr>
          <w:sz w:val="96"/>
          <w:szCs w:val="96"/>
          <w:rtl/>
        </w:rPr>
        <w:t xml:space="preserve"> </w:t>
      </w:r>
    </w:p>
    <w:p w:rsidR="00B41D2F" w:rsidRPr="00376B4F" w:rsidRDefault="00B41D2F" w:rsidP="00B41D2F">
      <w:pPr>
        <w:rPr>
          <w:rFonts w:ascii="Arabic Typesetting" w:hAnsi="Arabic Typesetting" w:cs="Arabic Typesetting" w:hint="cs"/>
          <w:b/>
          <w:bCs/>
          <w:sz w:val="62"/>
          <w:szCs w:val="62"/>
          <w:rtl/>
        </w:rPr>
      </w:pPr>
      <w:r w:rsidRPr="00376B4F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 xml:space="preserve">[ </w:t>
      </w:r>
      <w:r w:rsidRPr="00376B4F">
        <w:rPr>
          <w:rFonts w:ascii="Arabic Typesetting" w:hAnsi="Arabic Typesetting" w:cs="Arabic Typesetting"/>
          <w:b/>
          <w:bCs/>
          <w:sz w:val="62"/>
          <w:szCs w:val="62"/>
          <w:rtl/>
        </w:rPr>
        <w:t>الأنترنت – موقع صيد الفوائد - دعاء من القرآن الكريم - محمد حسن يوسف</w:t>
      </w:r>
      <w:r w:rsidRPr="00376B4F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 xml:space="preserve"> ]</w:t>
      </w:r>
    </w:p>
    <w:p w:rsidR="00115409" w:rsidRPr="00B41D2F" w:rsidRDefault="00B41D2F" w:rsidP="00B41D2F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D12E45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سلام عليكم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115409" w:rsidRPr="00B41D2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CB" w:rsidRDefault="006453CB" w:rsidP="00B41D2F">
      <w:r>
        <w:separator/>
      </w:r>
    </w:p>
  </w:endnote>
  <w:endnote w:type="continuationSeparator" w:id="0">
    <w:p w:rsidR="006453CB" w:rsidRDefault="006453CB" w:rsidP="00B4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33098618"/>
      <w:docPartObj>
        <w:docPartGallery w:val="Page Numbers (Bottom of Page)"/>
        <w:docPartUnique/>
      </w:docPartObj>
    </w:sdtPr>
    <w:sdtContent>
      <w:p w:rsidR="00B41D2F" w:rsidRDefault="00B41D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1D2F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B41D2F" w:rsidRDefault="00B41D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CB" w:rsidRDefault="006453CB" w:rsidP="00B41D2F">
      <w:r>
        <w:separator/>
      </w:r>
    </w:p>
  </w:footnote>
  <w:footnote w:type="continuationSeparator" w:id="0">
    <w:p w:rsidR="006453CB" w:rsidRDefault="006453CB" w:rsidP="00B4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2F"/>
    <w:rsid w:val="00115409"/>
    <w:rsid w:val="006453CB"/>
    <w:rsid w:val="00B41D2F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D2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41D2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41D2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41D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D2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41D2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41D2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41D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530</Words>
  <Characters>3021</Characters>
  <Application>Microsoft Office Word</Application>
  <DocSecurity>0</DocSecurity>
  <Lines>25</Lines>
  <Paragraphs>7</Paragraphs>
  <ScaleCrop>false</ScaleCrop>
  <Company>Ahmed-Under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2021-11-01T16:31:00Z</dcterms:created>
  <dcterms:modified xsi:type="dcterms:W3CDTF">2021-11-01T16:32:00Z</dcterms:modified>
</cp:coreProperties>
</file>