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6B" w:rsidRPr="00E67E15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E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C14F6B" w:rsidRPr="00E67E15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E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E67E1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بعد المائتين في موضوع(الحليم)وهي بعنوان : </w:t>
      </w:r>
    </w:p>
    <w:p w:rsidR="00C14F6B" w:rsidRPr="00E67E15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E15">
        <w:rPr>
          <w:rFonts w:ascii="Arabic Typesetting" w:hAnsi="Arabic Typesetting" w:cs="Arabic Typesetting"/>
          <w:b/>
          <w:bCs/>
          <w:sz w:val="96"/>
          <w:szCs w:val="96"/>
          <w:rtl/>
        </w:rPr>
        <w:t>الحلم في أقوال السلف والعلماء :</w:t>
      </w:r>
    </w:p>
    <w:p w:rsidR="00C14F6B" w:rsidRPr="00A8312A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أبي هريرة رضي الله عنه أنَّ رجلًا أتى النَّبيَّ ﷺ يتقاضاه فأغلظ، فهمَّ به أصحابه، فقال رسول الله ﷺ: دعوه فإنَّ لصاحب الحقِّ مقالًا. ثمَّ قال: أعطوه سِنًّا مِثْل سِنِّه، قالوا: يا رسول الله، لا نجد إلَّا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أمثل(1) مِن سِنِّه، فقال: أعطوه، فإنَّ مِن خيركم أحسنكم قضاءً)).</w:t>
      </w:r>
    </w:p>
    <w:p w:rsidR="00C14F6B" w:rsidRPr="00A8312A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جاء أعرابي يتقاضى النبي ﷺ بعيراً له، أي: يطلب منه قضاء ماله عنده، (فأغلظ) أي: الدائن -كعادة الأعراب- (له): اللام فيه للتبليغ والضمير للنَّبي ﷺ، (فهم به أصحابه) أي: أرادوا أن يفعلوا به جزاء إغلاظه، (فقال النبي ﷺ دعوه) أي: اتركوه وعلل الأمر بقوله: (فإن لصاحب الحق مقالاً) أي: نوعاً خاصاً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المقال، وهو ما فيه علو على المدين (ثم قال: أعطوه سِناً مثل سنه) طلباً للمماثلة في القضاء. -قال الحافظ في الفتح: المخاطب بذلك أبو رافع مولى النبي ﷺ، كما أخرجه مسلم- (فقالوا: يا رسول الله لا نجد إلا أمثل) أي: إلا سناً أعلى (من سنه قال: أعطوه) أي: الأعلى (فإن خيركم أحسنكم قضاء)أي: خيركم في المعاملة).</w:t>
      </w:r>
    </w:p>
    <w:p w:rsidR="00C14F6B" w:rsidRPr="00A8312A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رجل لعمرو بن العاص رضي الله عنه: والله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لأتفرَّغنَّ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لك، قال: هنالك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وقعت في الشُّغل، قال: كأنَّك تهدِّدني، والله لئن قلت لي كلمة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لأقولنَّ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 عشرًا، فقال عمرو: وأنت والله لئن قلتَ لي عشرًا، لم أقلْ لك واحدة.</w:t>
      </w:r>
    </w:p>
    <w:p w:rsidR="00C14F6B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سَبَّ رجلٌ ابن عباس رضي الله تعالى عنهما فقال ابن عبَّاس: (يا عكرمة</w:t>
      </w:r>
    </w:p>
    <w:p w:rsidR="00C14F6B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هل للرَّجل حاجة فنقضيها؟ فنكَّس الرَّجل رأسه، واستحى ممَّا رأى مِن حلمه عليه).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                                                          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كان الرَّجل يقول لمعاوية رضي الله عنه: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والله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لتستقيمنَّ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بنا يا معاوية، أو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لنقوِّمنَّك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فيقول: بماذا؟ فيقولون بالخشب، فيقول: إذًا أستقيم.</w:t>
      </w:r>
    </w:p>
    <w:p w:rsidR="00C14F6B" w:rsidRPr="007919FE" w:rsidRDefault="00C14F6B" w:rsidP="00C14F6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919FE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3703A3" w:rsidRDefault="003703A3">
      <w:bookmarkStart w:id="0" w:name="_GoBack"/>
      <w:bookmarkEnd w:id="0"/>
    </w:p>
    <w:sectPr w:rsidR="003703A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73" w:rsidRDefault="00D97C73" w:rsidP="00C14F6B">
      <w:pPr>
        <w:spacing w:after="0" w:line="240" w:lineRule="auto"/>
      </w:pPr>
      <w:r>
        <w:separator/>
      </w:r>
    </w:p>
  </w:endnote>
  <w:endnote w:type="continuationSeparator" w:id="0">
    <w:p w:rsidR="00D97C73" w:rsidRDefault="00D97C73" w:rsidP="00C1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11905903"/>
      <w:docPartObj>
        <w:docPartGallery w:val="Page Numbers (Bottom of Page)"/>
        <w:docPartUnique/>
      </w:docPartObj>
    </w:sdtPr>
    <w:sdtContent>
      <w:p w:rsidR="00C14F6B" w:rsidRDefault="00C14F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4F6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14F6B" w:rsidRDefault="00C14F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73" w:rsidRDefault="00D97C73" w:rsidP="00C14F6B">
      <w:pPr>
        <w:spacing w:after="0" w:line="240" w:lineRule="auto"/>
      </w:pPr>
      <w:r>
        <w:separator/>
      </w:r>
    </w:p>
  </w:footnote>
  <w:footnote w:type="continuationSeparator" w:id="0">
    <w:p w:rsidR="00D97C73" w:rsidRDefault="00D97C73" w:rsidP="00C14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6B"/>
    <w:rsid w:val="003703A3"/>
    <w:rsid w:val="005C0EBC"/>
    <w:rsid w:val="00C14F6B"/>
    <w:rsid w:val="00D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4F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4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4F6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6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4F6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4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4F6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1443</Characters>
  <Application>Microsoft Office Word</Application>
  <DocSecurity>0</DocSecurity>
  <Lines>12</Lines>
  <Paragraphs>3</Paragraphs>
  <ScaleCrop>false</ScaleCrop>
  <Company>Ahmed-Under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2023-12-22T18:15:00Z</dcterms:created>
  <dcterms:modified xsi:type="dcterms:W3CDTF">2023-12-22T18:16:00Z</dcterms:modified>
</cp:coreProperties>
</file>