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EB" w:rsidRPr="00FB7C9D" w:rsidRDefault="001E2BEB" w:rsidP="001E2BEB">
      <w:pPr>
        <w:rPr>
          <w:rFonts w:ascii="Arabic Typesetting" w:hAnsi="Arabic Typesetting" w:cs="Arabic Typesetting"/>
          <w:b/>
          <w:bCs/>
          <w:sz w:val="90"/>
          <w:szCs w:val="90"/>
          <w:rtl/>
        </w:rPr>
      </w:pPr>
      <w:r w:rsidRPr="00FB7C9D">
        <w:rPr>
          <w:rFonts w:ascii="Arabic Typesetting" w:hAnsi="Arabic Typesetting" w:cs="Arabic Typesetting"/>
          <w:b/>
          <w:bCs/>
          <w:sz w:val="90"/>
          <w:szCs w:val="90"/>
          <w:rtl/>
        </w:rPr>
        <w:t>بسم الله والحمد لله والصلاة والسلام على رسول الله وبعد : فهذه الحلقة</w:t>
      </w:r>
    </w:p>
    <w:p w:rsidR="001E2BEB" w:rsidRPr="00FB7C9D" w:rsidRDefault="001E2BEB" w:rsidP="001E2BEB">
      <w:pPr>
        <w:rPr>
          <w:rFonts w:ascii="Arabic Typesetting" w:hAnsi="Arabic Typesetting" w:cs="Arabic Typesetting"/>
          <w:b/>
          <w:bCs/>
          <w:sz w:val="90"/>
          <w:szCs w:val="90"/>
          <w:rtl/>
        </w:rPr>
      </w:pPr>
      <w:r w:rsidRPr="00FB7C9D">
        <w:rPr>
          <w:rFonts w:ascii="Arabic Typesetting" w:hAnsi="Arabic Typesetting" w:cs="Arabic Typesetting"/>
          <w:b/>
          <w:bCs/>
          <w:sz w:val="90"/>
          <w:szCs w:val="90"/>
          <w:rtl/>
        </w:rPr>
        <w:t xml:space="preserve"> السا</w:t>
      </w:r>
      <w:r>
        <w:rPr>
          <w:rFonts w:ascii="Arabic Typesetting" w:hAnsi="Arabic Typesetting" w:cs="Arabic Typesetting" w:hint="cs"/>
          <w:b/>
          <w:bCs/>
          <w:sz w:val="90"/>
          <w:szCs w:val="90"/>
          <w:rtl/>
        </w:rPr>
        <w:t>بعة</w:t>
      </w:r>
      <w:r w:rsidRPr="00FB7C9D">
        <w:rPr>
          <w:rFonts w:ascii="Arabic Typesetting" w:hAnsi="Arabic Typesetting" w:cs="Arabic Typesetting"/>
          <w:b/>
          <w:bCs/>
          <w:sz w:val="90"/>
          <w:szCs w:val="90"/>
          <w:rtl/>
        </w:rPr>
        <w:t xml:space="preserve"> بعد المائتين في موضوع (المتين) والتي هي بعنوان : </w:t>
      </w:r>
    </w:p>
    <w:p w:rsidR="001E2BEB" w:rsidRDefault="001E2BEB" w:rsidP="001E2BEB">
      <w:pPr>
        <w:rPr>
          <w:rFonts w:ascii="Arabic Typesetting" w:hAnsi="Arabic Typesetting" w:cs="Arabic Typesetting"/>
          <w:b/>
          <w:bCs/>
          <w:sz w:val="90"/>
          <w:szCs w:val="90"/>
          <w:rtl/>
        </w:rPr>
      </w:pPr>
      <w:r w:rsidRPr="00FB7C9D">
        <w:rPr>
          <w:rFonts w:ascii="Arabic Typesetting" w:hAnsi="Arabic Typesetting" w:cs="Arabic Typesetting"/>
          <w:b/>
          <w:bCs/>
          <w:sz w:val="90"/>
          <w:szCs w:val="90"/>
          <w:rtl/>
        </w:rPr>
        <w:t>* دلالة أسماء الله تعالى على إثبات الاسم والصفة والأثر :</w:t>
      </w:r>
    </w:p>
    <w:p w:rsidR="001E2BEB" w:rsidRPr="00122B2B" w:rsidRDefault="001E2BEB" w:rsidP="001E2BEB">
      <w:pPr>
        <w:rPr>
          <w:rFonts w:ascii="Arabic Typesetting" w:hAnsi="Arabic Typesetting" w:cs="Arabic Typesetting"/>
          <w:b/>
          <w:bCs/>
          <w:sz w:val="80"/>
          <w:szCs w:val="80"/>
          <w:rtl/>
        </w:rPr>
      </w:pPr>
      <w:r w:rsidRPr="002F03C5">
        <w:rPr>
          <w:rFonts w:ascii="Arabic Typesetting" w:hAnsi="Arabic Typesetting" w:cs="Arabic Typesetting"/>
          <w:b/>
          <w:bCs/>
          <w:sz w:val="90"/>
          <w:szCs w:val="90"/>
          <w:rtl/>
        </w:rPr>
        <w:t xml:space="preserve">ومن هذه الألفاظ: الألفاظ الشرعية فإنها تارة تدل على معنى، وتارة تدل على جزء من معنى، وتارة تدل على أمر خارج المعنى، لكنه لا يكمله، ومن </w:t>
      </w:r>
      <w:r w:rsidRPr="00122B2B">
        <w:rPr>
          <w:rFonts w:ascii="Arabic Typesetting" w:hAnsi="Arabic Typesetting" w:cs="Arabic Typesetting"/>
          <w:b/>
          <w:bCs/>
          <w:sz w:val="80"/>
          <w:szCs w:val="80"/>
          <w:rtl/>
        </w:rPr>
        <w:t xml:space="preserve">ذلك أسماء الله تعالى، فإن </w:t>
      </w:r>
      <w:r w:rsidRPr="00122B2B">
        <w:rPr>
          <w:rFonts w:ascii="Arabic Typesetting" w:hAnsi="Arabic Typesetting" w:cs="Arabic Typesetting"/>
          <w:b/>
          <w:bCs/>
          <w:sz w:val="80"/>
          <w:szCs w:val="80"/>
          <w:rtl/>
        </w:rPr>
        <w:lastRenderedPageBreak/>
        <w:t xml:space="preserve">أسماء الله عز وجل ينطبق عليها هذه الدلالات الثلاث. </w:t>
      </w:r>
    </w:p>
    <w:p w:rsidR="001E2BEB" w:rsidRPr="002F03C5"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مثال ذلك: الخالق -كما ذكر الشيخ- فإنه يدل على ذات الله سبحانه وتعالى وعلى صفة الخلق بدلالة المطابقة؛ لأنه إذا قلنا: خالق فنفهم من </w:t>
      </w:r>
    </w:p>
    <w:p w:rsidR="001E2BEB"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هذا ذاتاً وهي الله سبحانه وتعالى، فهذه دلالة المطابقة، وهذا هو المعنى</w:t>
      </w:r>
    </w:p>
    <w:p w:rsidR="001E2BEB" w:rsidRPr="002F03C5"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الشامل لكلمة الخالق. </w:t>
      </w:r>
    </w:p>
    <w:p w:rsidR="001E2BEB"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ويمكن أن نأخذ دلالة التضمن من اسمه الخالق وهي صفة الخلق، فعندما يقول لك </w:t>
      </w:r>
      <w:r w:rsidRPr="002F03C5">
        <w:rPr>
          <w:rFonts w:ascii="Arabic Typesetting" w:hAnsi="Arabic Typesetting" w:cs="Arabic Typesetting"/>
          <w:b/>
          <w:bCs/>
          <w:sz w:val="90"/>
          <w:szCs w:val="90"/>
          <w:rtl/>
        </w:rPr>
        <w:lastRenderedPageBreak/>
        <w:t xml:space="preserve">إنسان: اثبت صفة الخلق لله تعالى، فتقول: إن الخالق اسم من أسمائه، فيقول: بأي دلالة أثبتها، فنقول له: بدلالة التضمن؛ لأنه يتضمن </w:t>
      </w:r>
    </w:p>
    <w:p w:rsidR="001E2BEB" w:rsidRPr="002F03C5"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معنى واحداً من معاني أخرى، والمعنى الثاني هو ذات الله سبحانه وتعالى </w:t>
      </w:r>
    </w:p>
    <w:p w:rsidR="001E2BEB"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وأما دلالة اللزوم أو الامتناع فهو أن اسم الله الخالق يدل على صفة العلم والقدرة، فإنه لا يتصور خلق بغير علم وقدرة، فلابد أن يكون هناك علم وقدرة، لكن العلم والقدرة ليست مأخوذة من لفظ الخالق أو من الصفة، وإنما أخذت من معنى يلزم من معنى </w:t>
      </w:r>
      <w:r w:rsidRPr="002F03C5">
        <w:rPr>
          <w:rFonts w:ascii="Arabic Typesetting" w:hAnsi="Arabic Typesetting" w:cs="Arabic Typesetting"/>
          <w:b/>
          <w:bCs/>
          <w:sz w:val="90"/>
          <w:szCs w:val="90"/>
          <w:rtl/>
        </w:rPr>
        <w:lastRenderedPageBreak/>
        <w:t xml:space="preserve">الخالق، وهذه هي دلالة الالتزام، وقد ذكر الشيخ في هذه القاعدة: أن لازم قول الله وقول رسوله حق، ثم استطرد بعد ذلك وذكر لازم القول عموماً في كلام الناس، هل لازم القول </w:t>
      </w:r>
    </w:p>
    <w:p w:rsidR="001E2BEB" w:rsidRPr="002F03C5"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قول لصاحبه أو أنه ليس بقول لصاحبه. </w:t>
      </w:r>
    </w:p>
    <w:p w:rsidR="001E2BEB" w:rsidRPr="002F03C5" w:rsidRDefault="001E2BEB" w:rsidP="001E2BE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ويمكن أن نذكر كلام ابن القيم رحمه الله عن هذه الدلالات في النونية، يقول رحمه الله ودلالة الأسماء أنواع ثلا ث كلها معلومة ببيان دلت مطابقة كذاك تضمناً وكذا التزاما واضح البرهان أما مطابقة الدلالة فهي أن الاسم </w:t>
      </w:r>
      <w:r w:rsidRPr="002F03C5">
        <w:rPr>
          <w:rFonts w:ascii="Arabic Typesetting" w:hAnsi="Arabic Typesetting" w:cs="Arabic Typesetting"/>
          <w:b/>
          <w:bCs/>
          <w:sz w:val="90"/>
          <w:szCs w:val="90"/>
          <w:rtl/>
        </w:rPr>
        <w:lastRenderedPageBreak/>
        <w:t xml:space="preserve">يفهم منه مفهومان ذات الإله وذلك الوصف الذي يشتق منه الاسم بالميزان يعني: يفهم منه معنيان: دلالة المطابقة، وهي ذات الإله، والمعنى الذي هو صفة من صفات الله تعالى. </w:t>
      </w:r>
    </w:p>
    <w:p w:rsidR="001E2BEB" w:rsidRPr="001B6DB4" w:rsidRDefault="001E2BEB" w:rsidP="001E2BEB">
      <w:pPr>
        <w:rPr>
          <w:rFonts w:ascii="Arabic Typesetting" w:hAnsi="Arabic Typesetting" w:cs="Arabic Typesetting"/>
          <w:b/>
          <w:bCs/>
          <w:sz w:val="60"/>
          <w:szCs w:val="60"/>
          <w:rtl/>
        </w:rPr>
      </w:pPr>
      <w:r w:rsidRPr="002F03C5">
        <w:rPr>
          <w:rFonts w:ascii="Arabic Typesetting" w:hAnsi="Arabic Typesetting" w:cs="Arabic Typesetting"/>
          <w:b/>
          <w:bCs/>
          <w:sz w:val="90"/>
          <w:szCs w:val="90"/>
          <w:rtl/>
        </w:rPr>
        <w:t>وهو الوصف الذي يشتق منه الاسم بالميزان.</w:t>
      </w:r>
      <w:r w:rsidRPr="002F03C5">
        <w:rPr>
          <w:sz w:val="90"/>
          <w:szCs w:val="90"/>
          <w:rtl/>
        </w:rPr>
        <w:t xml:space="preserve"> </w:t>
      </w:r>
      <w:r w:rsidRPr="001B6DB4">
        <w:rPr>
          <w:rFonts w:ascii="Arabic Typesetting" w:hAnsi="Arabic Typesetting" w:cs="Arabic Typesetting"/>
          <w:b/>
          <w:bCs/>
          <w:sz w:val="60"/>
          <w:szCs w:val="60"/>
          <w:rtl/>
        </w:rPr>
        <w:t>[الأنترنت - موقع جامع الكتب الإسلامية - شرح القواعد المثلى - دلالة أسماء الله تعالى على إثبات الاسم والصفة والأثر- عبد الرحيم السلمي ]</w:t>
      </w:r>
    </w:p>
    <w:p w:rsidR="001E2BEB" w:rsidRPr="001B6DB4" w:rsidRDefault="001E2BEB" w:rsidP="001E2BEB">
      <w:pPr>
        <w:rPr>
          <w:rFonts w:ascii="Arabic Typesetting" w:hAnsi="Arabic Typesetting" w:cs="Arabic Typesetting"/>
          <w:b/>
          <w:bCs/>
          <w:sz w:val="90"/>
          <w:szCs w:val="90"/>
          <w:rtl/>
        </w:rPr>
      </w:pPr>
      <w:r w:rsidRPr="001B6DB4">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73D" w:rsidRDefault="0063073D" w:rsidP="001E2BEB">
      <w:pPr>
        <w:spacing w:after="0" w:line="240" w:lineRule="auto"/>
      </w:pPr>
      <w:r>
        <w:separator/>
      </w:r>
    </w:p>
  </w:endnote>
  <w:endnote w:type="continuationSeparator" w:id="0">
    <w:p w:rsidR="0063073D" w:rsidRDefault="0063073D" w:rsidP="001E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5981078"/>
      <w:docPartObj>
        <w:docPartGallery w:val="Page Numbers (Bottom of Page)"/>
        <w:docPartUnique/>
      </w:docPartObj>
    </w:sdtPr>
    <w:sdtContent>
      <w:p w:rsidR="001E2BEB" w:rsidRDefault="001E2BEB">
        <w:pPr>
          <w:pStyle w:val="a4"/>
          <w:jc w:val="center"/>
        </w:pPr>
        <w:r>
          <w:fldChar w:fldCharType="begin"/>
        </w:r>
        <w:r>
          <w:instrText>PAGE   \* MERGEFORMAT</w:instrText>
        </w:r>
        <w:r>
          <w:fldChar w:fldCharType="separate"/>
        </w:r>
        <w:r w:rsidRPr="001E2BEB">
          <w:rPr>
            <w:noProof/>
            <w:rtl/>
            <w:lang w:val="ar-SA"/>
          </w:rPr>
          <w:t>1</w:t>
        </w:r>
        <w:r>
          <w:fldChar w:fldCharType="end"/>
        </w:r>
      </w:p>
    </w:sdtContent>
  </w:sdt>
  <w:p w:rsidR="001E2BEB" w:rsidRDefault="001E2B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73D" w:rsidRDefault="0063073D" w:rsidP="001E2BEB">
      <w:pPr>
        <w:spacing w:after="0" w:line="240" w:lineRule="auto"/>
      </w:pPr>
      <w:r>
        <w:separator/>
      </w:r>
    </w:p>
  </w:footnote>
  <w:footnote w:type="continuationSeparator" w:id="0">
    <w:p w:rsidR="0063073D" w:rsidRDefault="0063073D" w:rsidP="001E2B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EB"/>
    <w:rsid w:val="001E2BEB"/>
    <w:rsid w:val="005C0EBC"/>
    <w:rsid w:val="0063073D"/>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E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BEB"/>
    <w:pPr>
      <w:tabs>
        <w:tab w:val="center" w:pos="4153"/>
        <w:tab w:val="right" w:pos="8306"/>
      </w:tabs>
      <w:spacing w:after="0" w:line="240" w:lineRule="auto"/>
    </w:pPr>
  </w:style>
  <w:style w:type="character" w:customStyle="1" w:styleId="Char">
    <w:name w:val="رأس الصفحة Char"/>
    <w:basedOn w:val="a0"/>
    <w:link w:val="a3"/>
    <w:uiPriority w:val="99"/>
    <w:rsid w:val="001E2BEB"/>
    <w:rPr>
      <w:rFonts w:cs="Arial"/>
    </w:rPr>
  </w:style>
  <w:style w:type="paragraph" w:styleId="a4">
    <w:name w:val="footer"/>
    <w:basedOn w:val="a"/>
    <w:link w:val="Char0"/>
    <w:uiPriority w:val="99"/>
    <w:unhideWhenUsed/>
    <w:rsid w:val="001E2BEB"/>
    <w:pPr>
      <w:tabs>
        <w:tab w:val="center" w:pos="4153"/>
        <w:tab w:val="right" w:pos="8306"/>
      </w:tabs>
      <w:spacing w:after="0" w:line="240" w:lineRule="auto"/>
    </w:pPr>
  </w:style>
  <w:style w:type="character" w:customStyle="1" w:styleId="Char0">
    <w:name w:val="تذييل الصفحة Char"/>
    <w:basedOn w:val="a0"/>
    <w:link w:val="a4"/>
    <w:uiPriority w:val="99"/>
    <w:rsid w:val="001E2BE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E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BEB"/>
    <w:pPr>
      <w:tabs>
        <w:tab w:val="center" w:pos="4153"/>
        <w:tab w:val="right" w:pos="8306"/>
      </w:tabs>
      <w:spacing w:after="0" w:line="240" w:lineRule="auto"/>
    </w:pPr>
  </w:style>
  <w:style w:type="character" w:customStyle="1" w:styleId="Char">
    <w:name w:val="رأس الصفحة Char"/>
    <w:basedOn w:val="a0"/>
    <w:link w:val="a3"/>
    <w:uiPriority w:val="99"/>
    <w:rsid w:val="001E2BEB"/>
    <w:rPr>
      <w:rFonts w:cs="Arial"/>
    </w:rPr>
  </w:style>
  <w:style w:type="paragraph" w:styleId="a4">
    <w:name w:val="footer"/>
    <w:basedOn w:val="a"/>
    <w:link w:val="Char0"/>
    <w:uiPriority w:val="99"/>
    <w:unhideWhenUsed/>
    <w:rsid w:val="001E2BEB"/>
    <w:pPr>
      <w:tabs>
        <w:tab w:val="center" w:pos="4153"/>
        <w:tab w:val="right" w:pos="8306"/>
      </w:tabs>
      <w:spacing w:after="0" w:line="240" w:lineRule="auto"/>
    </w:pPr>
  </w:style>
  <w:style w:type="character" w:customStyle="1" w:styleId="Char0">
    <w:name w:val="تذييل الصفحة Char"/>
    <w:basedOn w:val="a0"/>
    <w:link w:val="a4"/>
    <w:uiPriority w:val="99"/>
    <w:rsid w:val="001E2BE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1650</Characters>
  <Application>Microsoft Office Word</Application>
  <DocSecurity>0</DocSecurity>
  <Lines>13</Lines>
  <Paragraphs>3</Paragraphs>
  <ScaleCrop>false</ScaleCrop>
  <Company>Ahmed-Under</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2024-03-10T23:15:00Z</dcterms:created>
  <dcterms:modified xsi:type="dcterms:W3CDTF">2024-03-10T23:15:00Z</dcterms:modified>
</cp:coreProperties>
</file>