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24" w:rsidRPr="00ED3782" w:rsidRDefault="003D5B24" w:rsidP="003D5B2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ED378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3D5B24" w:rsidRPr="00ED3782" w:rsidRDefault="003D5B24" w:rsidP="003D5B2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الثانية</w:t>
      </w:r>
      <w:r w:rsidRPr="00ED378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والعشرون بعد المائة في موضوع (المتين) والتي هي بعنوان :</w:t>
      </w:r>
    </w:p>
    <w:p w:rsidR="003D5B24" w:rsidRPr="002F03C5" w:rsidRDefault="003D5B24" w:rsidP="003D5B2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ED3782">
        <w:rPr>
          <w:rFonts w:ascii="Arabic Typesetting" w:hAnsi="Arabic Typesetting" w:cs="Arabic Typesetting"/>
          <w:b/>
          <w:bCs/>
          <w:sz w:val="90"/>
          <w:szCs w:val="90"/>
          <w:rtl/>
        </w:rPr>
        <w:t>* قدرة الله وعدله : خلق الكون  وما فيه  بقدرة  الله تعالى  وعلمه</w:t>
      </w:r>
    </w:p>
    <w:p w:rsidR="003D5B24" w:rsidRPr="002F03C5" w:rsidRDefault="003D5B24" w:rsidP="003D5B2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2 – خلق الماء والهواء  :</w:t>
      </w:r>
    </w:p>
    <w:p w:rsidR="003D5B24" w:rsidRDefault="003D5B24" w:rsidP="003D5B2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بعد خلق السماوات والأرض  وما بينهما خلق  الله الهواء  أو الرياح  التي تعيش  بها الكائنات الحية وتتنفس  منها ، بل كل الآلات  المتحركة التي صنعها الإنسان تتوقف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حركتها  على الهواء  الذي خلقه الله.  فمحرك السيارة والطائرة وغيرها  يتوقف إذا انعدم  الهواء الذي  هو خاضع  لإرادة  الله   وهو الذي  يبرد  حرارة  المحرك ، ويمكن  الوقود  من الاشتعال  ،  وحتى المحرك  الكهربائي  لا بد له  من الهواء ليبرده.  هناك عدة  آيات </w:t>
      </w:r>
    </w:p>
    <w:p w:rsidR="003D5B24" w:rsidRPr="00A124D4" w:rsidRDefault="003D5B24" w:rsidP="003D5B24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A124D4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مؤكدة  لذلك  منها  </w:t>
      </w:r>
      <w:proofErr w:type="spellStart"/>
      <w:r w:rsidRPr="00A124D4">
        <w:rPr>
          <w:rFonts w:ascii="Arabic Typesetting" w:hAnsi="Arabic Typesetting" w:cs="Arabic Typesetting"/>
          <w:b/>
          <w:bCs/>
          <w:sz w:val="84"/>
          <w:szCs w:val="84"/>
          <w:rtl/>
        </w:rPr>
        <w:t>الجاتية</w:t>
      </w:r>
      <w:proofErr w:type="spellEnd"/>
      <w:r w:rsidRPr="00A124D4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الآية 5 : "وتصريف الرياح  آيات  لقوم يعقلون".</w:t>
      </w:r>
    </w:p>
    <w:p w:rsidR="003D5B24" w:rsidRDefault="003D5B24" w:rsidP="003D5B2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وخلق  الله الماء ونظم دورته التي يتحكم فيها. فمياه البحار والأنهار تبخر منها أشعة الشمس فيجتمع  البخار في السماء ويكون سحبا ، وإذا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شاء الله خلق لها أسباب نزول المطر منها ، حيث  يصرف الرياح ويبردها ويسوقها حيث يشاء.  وتؤكد ذلك عدة آيات منها الروم الآية 48 :  "الله الذي يرسل الرياح فتثير سحابا فيبسطه  في السماء كيف يشاء ويجعله  كسفا  فترى الودق  يخرج من خلاله  فإذا أصاب به من يشاء من عباده </w:t>
      </w:r>
    </w:p>
    <w:p w:rsidR="003D5B24" w:rsidRPr="002F03C5" w:rsidRDefault="003D5B24" w:rsidP="003D5B2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إذا هم  يستبشرون".  والأعراف  الآية 57 : ".....</w:t>
      </w:r>
    </w:p>
    <w:p w:rsidR="003D5B24" w:rsidRDefault="003D5B24" w:rsidP="003D5B2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3 - خلق  الإنسان  وباقي الأحياء  :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خلق الله الكائنات الحية من الماء كالإنسان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والحيوان والطيور وغيرها. خلق  الله الملائكة  من نور  والجن ومنه الشياطين  من نار  الحجر الآية 27 : "والجان خلقناه  من قبل من نار  السموم".  ولكن أركز في هذه النقطة على خلق الإنسان.  وتدل  على ذلك عدة آيات  منها  الروم الآية 20 : "ومن آياته أن خلقكم من تراب ثم إذا أنتم بشر تنتشرون"  ، والسجدة   الآيات من 7 إلى 9 : "الذي أحسن كل شيء خلقه وبدأ خلق الإنسان من طين ثم جعل نسله من سلالة من ماء مهين  ثم سواه ونفخ فيه من روحه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وجعل لكم السمع والأبصار والأفئدة  قليلا  ما تشكرون" ..... </w:t>
      </w:r>
    </w:p>
    <w:p w:rsidR="003D5B24" w:rsidRPr="00A124D4" w:rsidRDefault="003D5B24" w:rsidP="003D5B2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A124D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0C309C" w:rsidRDefault="000C309C">
      <w:bookmarkStart w:id="0" w:name="_GoBack"/>
      <w:bookmarkEnd w:id="0"/>
    </w:p>
    <w:sectPr w:rsidR="000C309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ED" w:rsidRDefault="00E259ED" w:rsidP="003D5B24">
      <w:pPr>
        <w:spacing w:after="0" w:line="240" w:lineRule="auto"/>
      </w:pPr>
      <w:r>
        <w:separator/>
      </w:r>
    </w:p>
  </w:endnote>
  <w:endnote w:type="continuationSeparator" w:id="0">
    <w:p w:rsidR="00E259ED" w:rsidRDefault="00E259ED" w:rsidP="003D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29274433"/>
      <w:docPartObj>
        <w:docPartGallery w:val="Page Numbers (Bottom of Page)"/>
        <w:docPartUnique/>
      </w:docPartObj>
    </w:sdtPr>
    <w:sdtContent>
      <w:p w:rsidR="003D5B24" w:rsidRDefault="003D5B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5B24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D5B24" w:rsidRDefault="003D5B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ED" w:rsidRDefault="00E259ED" w:rsidP="003D5B24">
      <w:pPr>
        <w:spacing w:after="0" w:line="240" w:lineRule="auto"/>
      </w:pPr>
      <w:r>
        <w:separator/>
      </w:r>
    </w:p>
  </w:footnote>
  <w:footnote w:type="continuationSeparator" w:id="0">
    <w:p w:rsidR="00E259ED" w:rsidRDefault="00E259ED" w:rsidP="003D5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24"/>
    <w:rsid w:val="000C309C"/>
    <w:rsid w:val="003D5B24"/>
    <w:rsid w:val="005C0EBC"/>
    <w:rsid w:val="00E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2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B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D5B2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D5B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D5B2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2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B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D5B2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D5B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D5B2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</Words>
  <Characters>1513</Characters>
  <Application>Microsoft Office Word</Application>
  <DocSecurity>0</DocSecurity>
  <Lines>12</Lines>
  <Paragraphs>3</Paragraphs>
  <ScaleCrop>false</ScaleCrop>
  <Company>Ahmed-Under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2024-03-08T22:16:00Z</dcterms:created>
  <dcterms:modified xsi:type="dcterms:W3CDTF">2024-03-08T22:17:00Z</dcterms:modified>
</cp:coreProperties>
</file>