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ED1" w:rsidRPr="0075773D" w:rsidRDefault="006A1ED1" w:rsidP="006A1ED1">
      <w:pPr>
        <w:rPr>
          <w:rFonts w:ascii="Arabic Typesetting" w:hAnsi="Arabic Typesetting" w:cs="Arabic Typesetting"/>
          <w:b/>
          <w:bCs/>
          <w:sz w:val="96"/>
          <w:szCs w:val="96"/>
          <w:rtl/>
        </w:rPr>
      </w:pPr>
      <w:r w:rsidRPr="0075773D">
        <w:rPr>
          <w:rFonts w:ascii="Arabic Typesetting" w:hAnsi="Arabic Typesetting" w:cs="Arabic Typesetting"/>
          <w:b/>
          <w:bCs/>
          <w:sz w:val="96"/>
          <w:szCs w:val="96"/>
          <w:rtl/>
        </w:rPr>
        <w:t xml:space="preserve">بسم الله والحمد لله والصلاة والسلام على رسول الله وبعد : فهذه </w:t>
      </w:r>
    </w:p>
    <w:p w:rsidR="006A1ED1" w:rsidRPr="0075773D" w:rsidRDefault="006A1ED1" w:rsidP="006A1ED1">
      <w:pPr>
        <w:rPr>
          <w:rFonts w:ascii="Arabic Typesetting" w:hAnsi="Arabic Typesetting" w:cs="Arabic Typesetting"/>
          <w:b/>
          <w:bCs/>
          <w:sz w:val="96"/>
          <w:szCs w:val="96"/>
          <w:rtl/>
        </w:rPr>
      </w:pPr>
      <w:r w:rsidRPr="0075773D">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السادسة</w:t>
      </w:r>
      <w:r w:rsidRPr="0075773D">
        <w:rPr>
          <w:rFonts w:ascii="Arabic Typesetting" w:hAnsi="Arabic Typesetting" w:cs="Arabic Typesetting"/>
          <w:b/>
          <w:bCs/>
          <w:sz w:val="96"/>
          <w:szCs w:val="96"/>
          <w:rtl/>
        </w:rPr>
        <w:t xml:space="preserve"> والتسعون بعد المائة في موضوع (الباعث) وهي بعنوان </w:t>
      </w:r>
    </w:p>
    <w:p w:rsidR="006A1ED1" w:rsidRDefault="006A1ED1" w:rsidP="006A1ED1">
      <w:pPr>
        <w:rPr>
          <w:rFonts w:ascii="Arabic Typesetting" w:hAnsi="Arabic Typesetting" w:cs="Arabic Typesetting"/>
          <w:b/>
          <w:bCs/>
          <w:sz w:val="96"/>
          <w:szCs w:val="96"/>
          <w:rtl/>
        </w:rPr>
      </w:pPr>
      <w:r w:rsidRPr="0075773D">
        <w:rPr>
          <w:rFonts w:ascii="Arabic Typesetting" w:hAnsi="Arabic Typesetting" w:cs="Arabic Typesetting"/>
          <w:b/>
          <w:bCs/>
          <w:sz w:val="96"/>
          <w:szCs w:val="96"/>
          <w:rtl/>
        </w:rPr>
        <w:t>*بعثة النبي صلى الله عليه وسلم وهجرته ووفاته :</w:t>
      </w:r>
    </w:p>
    <w:p w:rsidR="006A1ED1" w:rsidRPr="00A833F1" w:rsidRDefault="006A1ED1" w:rsidP="006A1ED1">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ثم بعد ذلك أذن الله له بقتال أعدائه الذين كانوا يصدون عن سبيل الله </w:t>
      </w:r>
      <w:proofErr w:type="spellStart"/>
      <w:r w:rsidRPr="00A833F1">
        <w:rPr>
          <w:rFonts w:ascii="Arabic Typesetting" w:hAnsi="Arabic Typesetting" w:cs="Arabic Typesetting"/>
          <w:b/>
          <w:bCs/>
          <w:sz w:val="96"/>
          <w:szCs w:val="96"/>
          <w:rtl/>
        </w:rPr>
        <w:t>ويبغونها</w:t>
      </w:r>
      <w:proofErr w:type="spellEnd"/>
      <w:r w:rsidRPr="00A833F1">
        <w:rPr>
          <w:rFonts w:ascii="Arabic Typesetting" w:hAnsi="Arabic Typesetting" w:cs="Arabic Typesetting"/>
          <w:b/>
          <w:bCs/>
          <w:sz w:val="96"/>
          <w:szCs w:val="96"/>
          <w:rtl/>
        </w:rPr>
        <w:t xml:space="preserve"> عوجاً وهم بالآخرة هم كافرون فأظهره الله عليهم وأيده بنصره وبالمؤمنين ولما أكمل الله </w:t>
      </w:r>
      <w:r w:rsidRPr="00A833F1">
        <w:rPr>
          <w:rFonts w:ascii="Arabic Typesetting" w:hAnsi="Arabic Typesetting" w:cs="Arabic Typesetting"/>
          <w:b/>
          <w:bCs/>
          <w:sz w:val="96"/>
          <w:szCs w:val="96"/>
          <w:rtl/>
        </w:rPr>
        <w:lastRenderedPageBreak/>
        <w:t xml:space="preserve">به الدين وأتم به النعمة على المؤمنين اختاره الله لجواره واللحاق بالرفيق الأعلى مع النبيين والصديقين والشهداء والصالحين فابتدأ به المرض في آخر شهر صفر وأول شهر ربيع الأول فخرج إلى الناس </w:t>
      </w:r>
      <w:proofErr w:type="spellStart"/>
      <w:r w:rsidRPr="00A833F1">
        <w:rPr>
          <w:rFonts w:ascii="Arabic Typesetting" w:hAnsi="Arabic Typesetting" w:cs="Arabic Typesetting"/>
          <w:b/>
          <w:bCs/>
          <w:sz w:val="96"/>
          <w:szCs w:val="96"/>
          <w:rtl/>
        </w:rPr>
        <w:t>عاصباً</w:t>
      </w:r>
      <w:proofErr w:type="spellEnd"/>
      <w:r w:rsidRPr="00A833F1">
        <w:rPr>
          <w:rFonts w:ascii="Arabic Typesetting" w:hAnsi="Arabic Typesetting" w:cs="Arabic Typesetting"/>
          <w:b/>
          <w:bCs/>
          <w:sz w:val="96"/>
          <w:szCs w:val="96"/>
          <w:rtl/>
        </w:rPr>
        <w:t xml:space="preserve"> رأسه فصعد المنبر فتشهد وكان أول ما تكلم به بعد ذلك أن استغفر للشهداء الذين قتلوا في أحد ثم قال: (إن عبداً من عباد الله خيره الله بين الدنيا وبين ما عند الله فاختار ما عند الله) ففهمها أبو بكر رضي الله عنه فبكى وقال: بأبي وأمي </w:t>
      </w:r>
      <w:r w:rsidRPr="00A833F1">
        <w:rPr>
          <w:rFonts w:ascii="Arabic Typesetting" w:hAnsi="Arabic Typesetting" w:cs="Arabic Typesetting"/>
          <w:b/>
          <w:bCs/>
          <w:sz w:val="96"/>
          <w:szCs w:val="96"/>
          <w:rtl/>
        </w:rPr>
        <w:lastRenderedPageBreak/>
        <w:t>نفديك بآبائنا وأمهاتنا وأبنائنا وأنفسنا وأموالنا فقال النبي صلى الله عليه وسلم : (على رسلك يا أبا بكر ثم قال: إن أمن الناس علي في صحبته وماله أبو بكر ولو كنت متخذاً خليلاً غير ربي لاتخذت أبا بكر ولكن خلة الإسلام ومودته وأمر أبا بكر أن يصلي بالناس).</w:t>
      </w:r>
    </w:p>
    <w:p w:rsidR="006A1ED1" w:rsidRDefault="006A1ED1" w:rsidP="006A1ED1">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ولما كان يوم الثاني عشر أو الثالث عشر من شهر ربيع الأول من </w:t>
      </w:r>
    </w:p>
    <w:p w:rsidR="006A1ED1" w:rsidRPr="00893D9F" w:rsidRDefault="006A1ED1" w:rsidP="006A1ED1">
      <w:pPr>
        <w:rPr>
          <w:rFonts w:ascii="Arabic Typesetting" w:hAnsi="Arabic Typesetting" w:cs="Arabic Typesetting"/>
          <w:b/>
          <w:bCs/>
          <w:sz w:val="86"/>
          <w:szCs w:val="86"/>
          <w:rtl/>
        </w:rPr>
      </w:pPr>
      <w:r w:rsidRPr="00A833F1">
        <w:rPr>
          <w:rFonts w:ascii="Arabic Typesetting" w:hAnsi="Arabic Typesetting" w:cs="Arabic Typesetting"/>
          <w:b/>
          <w:bCs/>
          <w:sz w:val="96"/>
          <w:szCs w:val="96"/>
          <w:rtl/>
        </w:rPr>
        <w:lastRenderedPageBreak/>
        <w:t xml:space="preserve">السنة الحادية عشرة من الهجرة اختاره الله تعالى لجواره فلما نزل به جعل يدخل يده في ماء عنده ويمسح به وجهه ويقول: لا إله إلا الله إن للموت سكرات ثم شخص بصره نحو السماء وقال: اللهم في الرفيق الأعلى فتوفي يوم الاثنين فاضطرب الناس عند ذلك وحق لهم أن يضطربوا حتى جاء أبو بكر رضي الله عنه فصعد المنبر فحمد الله وأثنى عليه ثم قال (أما بعد فإن من كان يعبد محمداً فإن محمداً قد مات ومن كان يعبد الله فإن الله حي لا يموت </w:t>
      </w:r>
      <w:r w:rsidRPr="00A833F1">
        <w:rPr>
          <w:rFonts w:ascii="Arabic Typesetting" w:hAnsi="Arabic Typesetting" w:cs="Arabic Typesetting"/>
          <w:b/>
          <w:bCs/>
          <w:sz w:val="96"/>
          <w:szCs w:val="96"/>
          <w:rtl/>
        </w:rPr>
        <w:lastRenderedPageBreak/>
        <w:t xml:space="preserve">ثم قرأ: ﴿ وَمَا مُحَمَّدٌ إِلاَ رَسُولٌ قَدْ خَلَتْ مِنْ قَبْلِهِ الرُّسُلُ أَفَإِنْ مَاتَ أَوْ قُتِلَ انْقَلَبْتُمْ عَلَى أَعْقَابِكُمْ ﴾ [آل عمران:144] ﴿ إِنَّكَ مَيِّتٌ وَإِنَّهُمْ مَيِّتُونَ ﴾ [الزمر: 30]؛ فاشتد بكاء الناس وعرفوا أنه قد مات فغسل النبي صلى الله عليه وسلم في ثيابه تكريماً له ثم كفن وصلى الناس عليه أرسالاً بدون إمام ثم دفن ليلة الأربعاء صلوات الله وسلامه عليه. </w:t>
      </w:r>
      <w:r w:rsidRPr="00893D9F">
        <w:rPr>
          <w:rFonts w:ascii="Arabic Typesetting" w:hAnsi="Arabic Typesetting" w:cs="Arabic Typesetting"/>
          <w:b/>
          <w:bCs/>
          <w:sz w:val="86"/>
          <w:szCs w:val="86"/>
          <w:rtl/>
        </w:rPr>
        <w:t xml:space="preserve">[ الأنترنت - موقع </w:t>
      </w:r>
      <w:proofErr w:type="spellStart"/>
      <w:r w:rsidRPr="00893D9F">
        <w:rPr>
          <w:rFonts w:ascii="Arabic Typesetting" w:hAnsi="Arabic Typesetting" w:cs="Arabic Typesetting"/>
          <w:b/>
          <w:bCs/>
          <w:sz w:val="86"/>
          <w:szCs w:val="86"/>
          <w:rtl/>
        </w:rPr>
        <w:t>الألوكة</w:t>
      </w:r>
      <w:proofErr w:type="spellEnd"/>
      <w:r w:rsidRPr="00893D9F">
        <w:rPr>
          <w:rFonts w:ascii="Arabic Typesetting" w:hAnsi="Arabic Typesetting" w:cs="Arabic Typesetting"/>
          <w:b/>
          <w:bCs/>
          <w:sz w:val="86"/>
          <w:szCs w:val="86"/>
          <w:rtl/>
        </w:rPr>
        <w:t xml:space="preserve"> - بعثة النبي صلى الله عليه وسلم وهجرته </w:t>
      </w:r>
      <w:r w:rsidRPr="00893D9F">
        <w:rPr>
          <w:rFonts w:ascii="Arabic Typesetting" w:hAnsi="Arabic Typesetting" w:cs="Arabic Typesetting"/>
          <w:b/>
          <w:bCs/>
          <w:sz w:val="86"/>
          <w:szCs w:val="86"/>
          <w:rtl/>
        </w:rPr>
        <w:lastRenderedPageBreak/>
        <w:t>ووفاته عليه الصلاة والسلام  - سماحة الشيخ محمد بن صالح العثيمين ]</w:t>
      </w:r>
    </w:p>
    <w:p w:rsidR="006A1ED1" w:rsidRPr="00893D9F" w:rsidRDefault="006A1ED1" w:rsidP="006A1ED1">
      <w:pPr>
        <w:rPr>
          <w:rFonts w:ascii="Arabic Typesetting" w:hAnsi="Arabic Typesetting" w:cs="Arabic Typesetting"/>
          <w:b/>
          <w:bCs/>
          <w:sz w:val="96"/>
          <w:szCs w:val="96"/>
          <w:rtl/>
        </w:rPr>
      </w:pPr>
      <w:r w:rsidRPr="00893D9F">
        <w:rPr>
          <w:rFonts w:ascii="Arabic Typesetting" w:hAnsi="Arabic Typesetting" w:cs="Arabic Typesetting"/>
          <w:b/>
          <w:bCs/>
          <w:sz w:val="96"/>
          <w:szCs w:val="96"/>
          <w:rtl/>
        </w:rPr>
        <w:t xml:space="preserve">إلى هنا ونكمل في اللقاء القادم والسلام عليكم ورحمة الله وبركاته . </w:t>
      </w:r>
    </w:p>
    <w:p w:rsidR="00D51C4B" w:rsidRDefault="00D51C4B">
      <w:bookmarkStart w:id="0" w:name="_GoBack"/>
      <w:bookmarkEnd w:id="0"/>
    </w:p>
    <w:sectPr w:rsidR="00D51C4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429" w:rsidRDefault="00444429" w:rsidP="006A1ED1">
      <w:pPr>
        <w:spacing w:after="0" w:line="240" w:lineRule="auto"/>
      </w:pPr>
      <w:r>
        <w:separator/>
      </w:r>
    </w:p>
  </w:endnote>
  <w:endnote w:type="continuationSeparator" w:id="0">
    <w:p w:rsidR="00444429" w:rsidRDefault="00444429" w:rsidP="006A1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96730404"/>
      <w:docPartObj>
        <w:docPartGallery w:val="Page Numbers (Bottom of Page)"/>
        <w:docPartUnique/>
      </w:docPartObj>
    </w:sdtPr>
    <w:sdtContent>
      <w:p w:rsidR="006A1ED1" w:rsidRDefault="006A1ED1">
        <w:pPr>
          <w:pStyle w:val="a4"/>
          <w:jc w:val="center"/>
        </w:pPr>
        <w:r>
          <w:fldChar w:fldCharType="begin"/>
        </w:r>
        <w:r>
          <w:instrText>PAGE   \* MERGEFORMAT</w:instrText>
        </w:r>
        <w:r>
          <w:fldChar w:fldCharType="separate"/>
        </w:r>
        <w:r w:rsidRPr="006A1ED1">
          <w:rPr>
            <w:noProof/>
            <w:rtl/>
            <w:lang w:val="ar-SA"/>
          </w:rPr>
          <w:t>6</w:t>
        </w:r>
        <w:r>
          <w:fldChar w:fldCharType="end"/>
        </w:r>
      </w:p>
    </w:sdtContent>
  </w:sdt>
  <w:p w:rsidR="006A1ED1" w:rsidRDefault="006A1E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429" w:rsidRDefault="00444429" w:rsidP="006A1ED1">
      <w:pPr>
        <w:spacing w:after="0" w:line="240" w:lineRule="auto"/>
      </w:pPr>
      <w:r>
        <w:separator/>
      </w:r>
    </w:p>
  </w:footnote>
  <w:footnote w:type="continuationSeparator" w:id="0">
    <w:p w:rsidR="00444429" w:rsidRDefault="00444429" w:rsidP="006A1E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ED1"/>
    <w:rsid w:val="00444429"/>
    <w:rsid w:val="005C0EBC"/>
    <w:rsid w:val="006A1ED1"/>
    <w:rsid w:val="00D51C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ED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1ED1"/>
    <w:pPr>
      <w:tabs>
        <w:tab w:val="center" w:pos="4153"/>
        <w:tab w:val="right" w:pos="8306"/>
      </w:tabs>
      <w:spacing w:after="0" w:line="240" w:lineRule="auto"/>
    </w:pPr>
  </w:style>
  <w:style w:type="character" w:customStyle="1" w:styleId="Char">
    <w:name w:val="رأس الصفحة Char"/>
    <w:basedOn w:val="a0"/>
    <w:link w:val="a3"/>
    <w:uiPriority w:val="99"/>
    <w:rsid w:val="006A1ED1"/>
    <w:rPr>
      <w:rFonts w:cs="Arial"/>
    </w:rPr>
  </w:style>
  <w:style w:type="paragraph" w:styleId="a4">
    <w:name w:val="footer"/>
    <w:basedOn w:val="a"/>
    <w:link w:val="Char0"/>
    <w:uiPriority w:val="99"/>
    <w:unhideWhenUsed/>
    <w:rsid w:val="006A1ED1"/>
    <w:pPr>
      <w:tabs>
        <w:tab w:val="center" w:pos="4153"/>
        <w:tab w:val="right" w:pos="8306"/>
      </w:tabs>
      <w:spacing w:after="0" w:line="240" w:lineRule="auto"/>
    </w:pPr>
  </w:style>
  <w:style w:type="character" w:customStyle="1" w:styleId="Char0">
    <w:name w:val="تذييل الصفحة Char"/>
    <w:basedOn w:val="a0"/>
    <w:link w:val="a4"/>
    <w:uiPriority w:val="99"/>
    <w:rsid w:val="006A1ED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ED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1ED1"/>
    <w:pPr>
      <w:tabs>
        <w:tab w:val="center" w:pos="4153"/>
        <w:tab w:val="right" w:pos="8306"/>
      </w:tabs>
      <w:spacing w:after="0" w:line="240" w:lineRule="auto"/>
    </w:pPr>
  </w:style>
  <w:style w:type="character" w:customStyle="1" w:styleId="Char">
    <w:name w:val="رأس الصفحة Char"/>
    <w:basedOn w:val="a0"/>
    <w:link w:val="a3"/>
    <w:uiPriority w:val="99"/>
    <w:rsid w:val="006A1ED1"/>
    <w:rPr>
      <w:rFonts w:cs="Arial"/>
    </w:rPr>
  </w:style>
  <w:style w:type="paragraph" w:styleId="a4">
    <w:name w:val="footer"/>
    <w:basedOn w:val="a"/>
    <w:link w:val="Char0"/>
    <w:uiPriority w:val="99"/>
    <w:unhideWhenUsed/>
    <w:rsid w:val="006A1ED1"/>
    <w:pPr>
      <w:tabs>
        <w:tab w:val="center" w:pos="4153"/>
        <w:tab w:val="right" w:pos="8306"/>
      </w:tabs>
      <w:spacing w:after="0" w:line="240" w:lineRule="auto"/>
    </w:pPr>
  </w:style>
  <w:style w:type="character" w:customStyle="1" w:styleId="Char0">
    <w:name w:val="تذييل الصفحة Char"/>
    <w:basedOn w:val="a0"/>
    <w:link w:val="a4"/>
    <w:uiPriority w:val="99"/>
    <w:rsid w:val="006A1ED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306</Words>
  <Characters>1746</Characters>
  <Application>Microsoft Office Word</Application>
  <DocSecurity>0</DocSecurity>
  <Lines>14</Lines>
  <Paragraphs>4</Paragraphs>
  <ScaleCrop>false</ScaleCrop>
  <Company>Ahmed-Under</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2023-03-28T11:12:00Z</dcterms:created>
  <dcterms:modified xsi:type="dcterms:W3CDTF">2023-03-28T11:13:00Z</dcterms:modified>
</cp:coreProperties>
</file>