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805" w:rsidRPr="004464DC" w:rsidRDefault="006F5805" w:rsidP="006F5805">
      <w:pPr>
        <w:rPr>
          <w:rFonts w:ascii="Arabic Typesetting" w:hAnsi="Arabic Typesetting" w:cs="Arabic Typesetting"/>
          <w:b/>
          <w:bCs/>
          <w:sz w:val="88"/>
          <w:szCs w:val="88"/>
          <w:rtl/>
        </w:rPr>
      </w:pPr>
      <w:r w:rsidRPr="004464DC">
        <w:rPr>
          <w:rFonts w:ascii="Arabic Typesetting" w:hAnsi="Arabic Typesetting" w:cs="Arabic Typesetting"/>
          <w:b/>
          <w:bCs/>
          <w:sz w:val="88"/>
          <w:szCs w:val="88"/>
          <w:rtl/>
        </w:rPr>
        <w:t>بسم الله والحمد لله والصلاة والسلام على رسول الله وبعد :</w:t>
      </w:r>
    </w:p>
    <w:p w:rsidR="006F5805" w:rsidRPr="004464DC" w:rsidRDefault="006F5805" w:rsidP="006F5805">
      <w:pPr>
        <w:rPr>
          <w:rFonts w:ascii="Arabic Typesetting" w:hAnsi="Arabic Typesetting" w:cs="Arabic Typesetting"/>
          <w:b/>
          <w:bCs/>
          <w:sz w:val="88"/>
          <w:szCs w:val="88"/>
          <w:rtl/>
        </w:rPr>
      </w:pPr>
      <w:r w:rsidRPr="004464DC">
        <w:rPr>
          <w:rFonts w:ascii="Arabic Typesetting" w:hAnsi="Arabic Typesetting" w:cs="Arabic Typesetting"/>
          <w:b/>
          <w:bCs/>
          <w:sz w:val="88"/>
          <w:szCs w:val="88"/>
          <w:rtl/>
        </w:rPr>
        <w:t xml:space="preserve">فهذه الحلقة </w:t>
      </w:r>
      <w:r>
        <w:rPr>
          <w:rFonts w:ascii="Arabic Typesetting" w:hAnsi="Arabic Typesetting" w:cs="Arabic Typesetting" w:hint="cs"/>
          <w:b/>
          <w:bCs/>
          <w:sz w:val="88"/>
          <w:szCs w:val="88"/>
          <w:rtl/>
        </w:rPr>
        <w:t>السابعة</w:t>
      </w:r>
      <w:r w:rsidRPr="004464DC">
        <w:rPr>
          <w:rFonts w:ascii="Arabic Typesetting" w:hAnsi="Arabic Typesetting" w:cs="Arabic Typesetting"/>
          <w:b/>
          <w:bCs/>
          <w:sz w:val="88"/>
          <w:szCs w:val="88"/>
          <w:rtl/>
        </w:rPr>
        <w:t xml:space="preserve"> </w:t>
      </w:r>
      <w:proofErr w:type="spellStart"/>
      <w:r w:rsidRPr="004464DC">
        <w:rPr>
          <w:rFonts w:ascii="Arabic Typesetting" w:hAnsi="Arabic Typesetting" w:cs="Arabic Typesetting"/>
          <w:b/>
          <w:bCs/>
          <w:sz w:val="88"/>
          <w:szCs w:val="88"/>
          <w:rtl/>
        </w:rPr>
        <w:t>والستون</w:t>
      </w:r>
      <w:proofErr w:type="spellEnd"/>
      <w:r w:rsidRPr="004464DC">
        <w:rPr>
          <w:rFonts w:ascii="Arabic Typesetting" w:hAnsi="Arabic Typesetting" w:cs="Arabic Typesetting"/>
          <w:b/>
          <w:bCs/>
          <w:sz w:val="88"/>
          <w:szCs w:val="88"/>
          <w:rtl/>
        </w:rPr>
        <w:t xml:space="preserve"> بعد المائة في موضوع (الواحد </w:t>
      </w:r>
    </w:p>
    <w:p w:rsidR="006F5805" w:rsidRPr="004464DC" w:rsidRDefault="006F5805" w:rsidP="006F5805">
      <w:pPr>
        <w:rPr>
          <w:rFonts w:ascii="Arabic Typesetting" w:hAnsi="Arabic Typesetting" w:cs="Arabic Typesetting"/>
          <w:b/>
          <w:bCs/>
          <w:sz w:val="88"/>
          <w:szCs w:val="88"/>
          <w:rtl/>
        </w:rPr>
      </w:pPr>
      <w:r w:rsidRPr="004464DC">
        <w:rPr>
          <w:rFonts w:ascii="Arabic Typesetting" w:hAnsi="Arabic Typesetting" w:cs="Arabic Typesetting"/>
          <w:b/>
          <w:bCs/>
          <w:sz w:val="88"/>
          <w:szCs w:val="88"/>
          <w:rtl/>
        </w:rPr>
        <w:t xml:space="preserve">الأحد) من اسماء الله الحسنى وصفاته وهي بعنوان :       </w:t>
      </w:r>
    </w:p>
    <w:p w:rsidR="006F5805" w:rsidRPr="00C31732" w:rsidRDefault="006F5805" w:rsidP="006F5805">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فضل التوحيد:</w:t>
      </w:r>
    </w:p>
    <w:p w:rsidR="006F5805" w:rsidRDefault="006F5805" w:rsidP="006F5805">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قال الله تعالى: {الَّذِينَ آمَنُوا وَلَمْ يَلْبِسُوا إِيمَانَهُمْ بِظُلْمٍ أُولَئِكَ لَهُمُ الْأَمْنُ وَهُمْ مُهْتَدُونَ [82]} [الأنعام:82]. </w:t>
      </w:r>
    </w:p>
    <w:p w:rsidR="006F5805" w:rsidRPr="00A46BC0" w:rsidRDefault="006F5805" w:rsidP="006F5805">
      <w:pPr>
        <w:rPr>
          <w:rFonts w:ascii="Arabic Typesetting" w:hAnsi="Arabic Typesetting" w:cs="Arabic Typesetting"/>
          <w:b/>
          <w:bCs/>
          <w:sz w:val="84"/>
          <w:szCs w:val="84"/>
          <w:rtl/>
        </w:rPr>
      </w:pPr>
      <w:r w:rsidRPr="00A46BC0">
        <w:rPr>
          <w:rFonts w:ascii="Arabic Typesetting" w:hAnsi="Arabic Typesetting" w:cs="Arabic Typesetting"/>
          <w:b/>
          <w:bCs/>
          <w:sz w:val="84"/>
          <w:szCs w:val="84"/>
          <w:rtl/>
        </w:rPr>
        <w:t xml:space="preserve">عَنْ عُبَادَةَ- رضي الله عنه- عَنِ النَّبِيِّ صلى الله عليه وسلم قال: «مَنْ شَهِدَ أنْ لا إِلَهَ إِلاَّ اللهُ وَحْدَهُ لا شَرِيكَ لَهُ، وَأنَّ مُحَمَّداً عَبْدُهُ وَرَسُولُهُ، وَأنَّ عِيسَى عَبْدُ الله </w:t>
      </w:r>
      <w:proofErr w:type="spellStart"/>
      <w:r w:rsidRPr="00A46BC0">
        <w:rPr>
          <w:rFonts w:ascii="Arabic Typesetting" w:hAnsi="Arabic Typesetting" w:cs="Arabic Typesetting"/>
          <w:b/>
          <w:bCs/>
          <w:sz w:val="84"/>
          <w:szCs w:val="84"/>
          <w:rtl/>
        </w:rPr>
        <w:t>وَرَسُولُهُ،وَكَلِمَتُهُ</w:t>
      </w:r>
      <w:proofErr w:type="spellEnd"/>
      <w:r w:rsidRPr="00A46BC0">
        <w:rPr>
          <w:rFonts w:ascii="Arabic Typesetting" w:hAnsi="Arabic Typesetting" w:cs="Arabic Typesetting"/>
          <w:b/>
          <w:bCs/>
          <w:sz w:val="84"/>
          <w:szCs w:val="84"/>
          <w:rtl/>
        </w:rPr>
        <w:t xml:space="preserve"> ألْقَاهَا إِلَى </w:t>
      </w:r>
      <w:r w:rsidRPr="00A46BC0">
        <w:rPr>
          <w:rFonts w:ascii="Arabic Typesetting" w:hAnsi="Arabic Typesetting" w:cs="Arabic Typesetting"/>
          <w:b/>
          <w:bCs/>
          <w:sz w:val="84"/>
          <w:szCs w:val="84"/>
          <w:rtl/>
        </w:rPr>
        <w:lastRenderedPageBreak/>
        <w:t>مَرْيَمَ وَرُوحٌ مِنْهُ، وَالجَنَّةُ حَقٌّ،</w:t>
      </w:r>
      <w:r>
        <w:rPr>
          <w:rFonts w:ascii="Arabic Typesetting" w:hAnsi="Arabic Typesetting" w:cs="Arabic Typesetting" w:hint="cs"/>
          <w:b/>
          <w:bCs/>
          <w:sz w:val="84"/>
          <w:szCs w:val="84"/>
          <w:rtl/>
        </w:rPr>
        <w:t xml:space="preserve"> </w:t>
      </w:r>
      <w:r w:rsidRPr="00A46BC0">
        <w:rPr>
          <w:rFonts w:ascii="Arabic Typesetting" w:hAnsi="Arabic Typesetting" w:cs="Arabic Typesetting"/>
          <w:b/>
          <w:bCs/>
          <w:sz w:val="84"/>
          <w:szCs w:val="84"/>
          <w:rtl/>
        </w:rPr>
        <w:t>وَالنَّارُ حَقٌّ، أدْخَلَهُ اللهُ الجَنَّةَ عَلَى مَا كَانَ مِنَ العَمَلِ». متفق عليه.</w:t>
      </w:r>
    </w:p>
    <w:p w:rsidR="006F5805" w:rsidRPr="00C31732" w:rsidRDefault="006F5805" w:rsidP="006F5805">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كمال التوحيد:</w:t>
      </w:r>
    </w:p>
    <w:p w:rsidR="006F5805" w:rsidRPr="00C31732" w:rsidRDefault="006F5805" w:rsidP="006F5805">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التوحيد لا يتم إلا بعبادة الله وحده لا شريك له، واجتناب عبادة ما </w:t>
      </w:r>
      <w:proofErr w:type="spellStart"/>
      <w:r w:rsidRPr="00C31732">
        <w:rPr>
          <w:rFonts w:ascii="Arabic Typesetting" w:hAnsi="Arabic Typesetting" w:cs="Arabic Typesetting"/>
          <w:b/>
          <w:bCs/>
          <w:sz w:val="88"/>
          <w:szCs w:val="88"/>
          <w:rtl/>
        </w:rPr>
        <w:t>سواه.والتعلق</w:t>
      </w:r>
      <w:proofErr w:type="spellEnd"/>
      <w:r w:rsidRPr="00C31732">
        <w:rPr>
          <w:rFonts w:ascii="Arabic Typesetting" w:hAnsi="Arabic Typesetting" w:cs="Arabic Typesetting"/>
          <w:b/>
          <w:bCs/>
          <w:sz w:val="88"/>
          <w:szCs w:val="88"/>
          <w:rtl/>
        </w:rPr>
        <w:t xml:space="preserve"> به وحده لا شريك له، وعدم الالتفات إلى ما سواه، والانقياد والتسليم لله في كل </w:t>
      </w:r>
      <w:proofErr w:type="spellStart"/>
      <w:r w:rsidRPr="00C31732">
        <w:rPr>
          <w:rFonts w:ascii="Arabic Typesetting" w:hAnsi="Arabic Typesetting" w:cs="Arabic Typesetting"/>
          <w:b/>
          <w:bCs/>
          <w:sz w:val="88"/>
          <w:szCs w:val="88"/>
          <w:rtl/>
        </w:rPr>
        <w:t>شأن.وإيثار</w:t>
      </w:r>
      <w:proofErr w:type="spellEnd"/>
      <w:r w:rsidRPr="00C31732">
        <w:rPr>
          <w:rFonts w:ascii="Arabic Typesetting" w:hAnsi="Arabic Typesetting" w:cs="Arabic Typesetting"/>
          <w:b/>
          <w:bCs/>
          <w:sz w:val="88"/>
          <w:szCs w:val="88"/>
          <w:rtl/>
        </w:rPr>
        <w:t xml:space="preserve"> كل ما يحبه الله ورسوله على ما تحبه </w:t>
      </w:r>
      <w:proofErr w:type="spellStart"/>
      <w:r w:rsidRPr="00C31732">
        <w:rPr>
          <w:rFonts w:ascii="Arabic Typesetting" w:hAnsi="Arabic Typesetting" w:cs="Arabic Typesetting"/>
          <w:b/>
          <w:bCs/>
          <w:sz w:val="88"/>
          <w:szCs w:val="88"/>
          <w:rtl/>
        </w:rPr>
        <w:t>النفس.وتقديم</w:t>
      </w:r>
      <w:proofErr w:type="spellEnd"/>
      <w:r w:rsidRPr="00C31732">
        <w:rPr>
          <w:rFonts w:ascii="Arabic Typesetting" w:hAnsi="Arabic Typesetting" w:cs="Arabic Typesetting"/>
          <w:b/>
          <w:bCs/>
          <w:sz w:val="88"/>
          <w:szCs w:val="88"/>
          <w:rtl/>
        </w:rPr>
        <w:t xml:space="preserve"> طاعة الله ورسوله على طاعة كل </w:t>
      </w:r>
      <w:proofErr w:type="spellStart"/>
      <w:r w:rsidRPr="00C31732">
        <w:rPr>
          <w:rFonts w:ascii="Arabic Typesetting" w:hAnsi="Arabic Typesetting" w:cs="Arabic Typesetting"/>
          <w:b/>
          <w:bCs/>
          <w:sz w:val="88"/>
          <w:szCs w:val="88"/>
          <w:rtl/>
        </w:rPr>
        <w:t>أحد.وإجلال</w:t>
      </w:r>
      <w:proofErr w:type="spellEnd"/>
      <w:r w:rsidRPr="00C31732">
        <w:rPr>
          <w:rFonts w:ascii="Arabic Typesetting" w:hAnsi="Arabic Typesetting" w:cs="Arabic Typesetting"/>
          <w:b/>
          <w:bCs/>
          <w:sz w:val="88"/>
          <w:szCs w:val="88"/>
          <w:rtl/>
        </w:rPr>
        <w:t xml:space="preserve"> الله وتعظيمه، والإكثار من ذكره وشكره، والذل والانكسار بين يديه، والتضرع والافتقار إليه، ومحبته وخوفه </w:t>
      </w:r>
      <w:r w:rsidRPr="00C31732">
        <w:rPr>
          <w:rFonts w:ascii="Arabic Typesetting" w:hAnsi="Arabic Typesetting" w:cs="Arabic Typesetting"/>
          <w:b/>
          <w:bCs/>
          <w:sz w:val="88"/>
          <w:szCs w:val="88"/>
          <w:rtl/>
        </w:rPr>
        <w:lastRenderedPageBreak/>
        <w:t xml:space="preserve">ورجائه، وامتثال </w:t>
      </w:r>
      <w:proofErr w:type="spellStart"/>
      <w:r w:rsidRPr="00C31732">
        <w:rPr>
          <w:rFonts w:ascii="Arabic Typesetting" w:hAnsi="Arabic Typesetting" w:cs="Arabic Typesetting"/>
          <w:b/>
          <w:bCs/>
          <w:sz w:val="88"/>
          <w:szCs w:val="88"/>
          <w:rtl/>
        </w:rPr>
        <w:t>أوامره.قال</w:t>
      </w:r>
      <w:proofErr w:type="spellEnd"/>
      <w:r w:rsidRPr="00C31732">
        <w:rPr>
          <w:rFonts w:ascii="Arabic Typesetting" w:hAnsi="Arabic Typesetting" w:cs="Arabic Typesetting"/>
          <w:b/>
          <w:bCs/>
          <w:sz w:val="88"/>
          <w:szCs w:val="88"/>
          <w:rtl/>
        </w:rPr>
        <w:t xml:space="preserve"> الله تعالى: {وَلَقَدْ بَعَثْنَا فِي كُلِّ أُمَّةٍ رَسُولًا أَنِ اعْبُدُوا اللَّهَ وَاجْتَنِبُوا الطَّاغُوتَ [36]} [النحل: 36].</w:t>
      </w:r>
    </w:p>
    <w:p w:rsidR="006F5805" w:rsidRPr="00C31732" w:rsidRDefault="006F5805" w:rsidP="006F5805">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وقال الله تعالى: {وَمَنْ أَحْسَنُ دِينًا مِمَّنْ أَسْلَمَ وَجْهَهُ لِلَّهِ وَهُوَ مُحْسِنٌ وَاتَّبَعَ مِلَّةَ إِبْرَاهِيمَ حَنِيفًا وَاتَّخَذَ اللَّهُ إِبْرَاهِيمَ خَلِيلًا </w:t>
      </w:r>
    </w:p>
    <w:p w:rsidR="006F5805" w:rsidRPr="00C31732" w:rsidRDefault="006F5805" w:rsidP="006F5805">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[125]} [النساء:125].</w:t>
      </w:r>
    </w:p>
    <w:p w:rsidR="006F5805" w:rsidRPr="00C31732" w:rsidRDefault="006F5805" w:rsidP="006F5805">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عظمة كلمة التوحيد:</w:t>
      </w:r>
    </w:p>
    <w:p w:rsidR="006F5805" w:rsidRPr="00A46BC0" w:rsidRDefault="006F5805" w:rsidP="006F5805">
      <w:pPr>
        <w:rPr>
          <w:rFonts w:ascii="Arabic Typesetting" w:hAnsi="Arabic Typesetting" w:cs="Arabic Typesetting"/>
          <w:b/>
          <w:bCs/>
          <w:sz w:val="78"/>
          <w:szCs w:val="78"/>
          <w:rtl/>
        </w:rPr>
      </w:pPr>
      <w:r w:rsidRPr="00C31732">
        <w:rPr>
          <w:rFonts w:ascii="Arabic Typesetting" w:hAnsi="Arabic Typesetting" w:cs="Arabic Typesetting"/>
          <w:b/>
          <w:bCs/>
          <w:sz w:val="88"/>
          <w:szCs w:val="88"/>
          <w:rtl/>
        </w:rPr>
        <w:t xml:space="preserve">قال الله تعالى: {شَهِدَ اللَّهُ أَنَّهُ لَا إِلَهَ إِلَّا هُوَ وَالْمَلَائِكَةُ وَأُولُو الْعِلْمِ قَائِمًا بِالْقِسْطِ لَا إِلَهَ إِلَّا هُوَ الْعَزِيزُ الْحَكِيمُ </w:t>
      </w:r>
      <w:r w:rsidRPr="00A46BC0">
        <w:rPr>
          <w:rFonts w:ascii="Arabic Typesetting" w:hAnsi="Arabic Typesetting" w:cs="Arabic Typesetting"/>
          <w:b/>
          <w:bCs/>
          <w:sz w:val="78"/>
          <w:szCs w:val="78"/>
          <w:rtl/>
        </w:rPr>
        <w:t>[18]} [آل عمران:18].</w:t>
      </w:r>
    </w:p>
    <w:p w:rsidR="006F5805" w:rsidRPr="00A46BC0" w:rsidRDefault="006F5805" w:rsidP="006F5805">
      <w:pPr>
        <w:rPr>
          <w:rFonts w:ascii="Arabic Typesetting" w:hAnsi="Arabic Typesetting" w:cs="Arabic Typesetting"/>
          <w:b/>
          <w:bCs/>
          <w:sz w:val="68"/>
          <w:szCs w:val="68"/>
          <w:rtl/>
        </w:rPr>
      </w:pPr>
      <w:r w:rsidRPr="00C31732">
        <w:rPr>
          <w:rFonts w:ascii="Arabic Typesetting" w:hAnsi="Arabic Typesetting" w:cs="Arabic Typesetting"/>
          <w:b/>
          <w:bCs/>
          <w:sz w:val="88"/>
          <w:szCs w:val="88"/>
          <w:rtl/>
        </w:rPr>
        <w:t xml:space="preserve">وعَنْ عَبْدِ الله بْنِ عَمْرٍو قَالَ: قالَ رسُولُ الله: «إِنَّ نَبِيَّ اللهِ نُوحاً عليه السلام لَمَّا حَضَرَتْهُ </w:t>
      </w:r>
      <w:r w:rsidRPr="00C31732">
        <w:rPr>
          <w:rFonts w:ascii="Arabic Typesetting" w:hAnsi="Arabic Typesetting" w:cs="Arabic Typesetting"/>
          <w:b/>
          <w:bCs/>
          <w:sz w:val="88"/>
          <w:szCs w:val="88"/>
          <w:rtl/>
        </w:rPr>
        <w:lastRenderedPageBreak/>
        <w:t>الوَفَاةُ قَالَ لاِبْنِهِ: إِنِّي قَاصٌّ عَلَيْكَ الوَصِيَّةَ، آمُرُكَ بِاثْنَتَيْنِ، وَأَنْهَاكَ عَنِ اثْنَتَيْنِ، آمُرُكَ بـ (لاَ إِلَهَ إِلاَّ اللهُ) فَإِنَّ السَّمَوَاتِ السَّبْعَ، وَالأَرْضِينَ السَّبْعَ، لَوْ وُضِعَتْ فِي كِفَّةٍ وَوُضِعَتْ لاَ إِلَهَ إِلاَّ اللهُ فِي كِفَّةٍ رَجَحَتْ بِهِنَّ لاَ إِلَهَ إِلاَّ اللهُ، وَلَوْ أَنَّ السَّمَوَاتِ السَّبْعَ وَالأَرْضِينَ السَّبْعَ كُنَّ حَلْقَةً مُبْهَمَةً قَصَمَتْهُنَّ لاَ إِلَهَ إِلاَّ اللهُ، وَسُبْحَانَ الله وَبِحَمْدِهِ فَإِنَّهَا صَلاَةُ كُلِّ شَي</w:t>
      </w:r>
      <w:r>
        <w:rPr>
          <w:rFonts w:ascii="Arabic Typesetting" w:hAnsi="Arabic Typesetting" w:cs="Arabic Typesetting"/>
          <w:b/>
          <w:bCs/>
          <w:sz w:val="88"/>
          <w:szCs w:val="88"/>
          <w:rtl/>
        </w:rPr>
        <w:t xml:space="preserve">ْءٍ، وَبِهَا يُرْزَقُ </w:t>
      </w:r>
      <w:proofErr w:type="spellStart"/>
      <w:r>
        <w:rPr>
          <w:rFonts w:ascii="Arabic Typesetting" w:hAnsi="Arabic Typesetting" w:cs="Arabic Typesetting"/>
          <w:b/>
          <w:bCs/>
          <w:sz w:val="88"/>
          <w:szCs w:val="88"/>
          <w:rtl/>
        </w:rPr>
        <w:t>الخَلْقُ،</w:t>
      </w:r>
      <w:r w:rsidRPr="00C31732">
        <w:rPr>
          <w:rFonts w:ascii="Arabic Typesetting" w:hAnsi="Arabic Typesetting" w:cs="Arabic Typesetting"/>
          <w:b/>
          <w:bCs/>
          <w:sz w:val="88"/>
          <w:szCs w:val="88"/>
          <w:rtl/>
        </w:rPr>
        <w:t>وَأَنْهَاكَ</w:t>
      </w:r>
      <w:proofErr w:type="spellEnd"/>
      <w:r w:rsidRPr="00C31732">
        <w:rPr>
          <w:rFonts w:ascii="Arabic Typesetting" w:hAnsi="Arabic Typesetting" w:cs="Arabic Typesetting"/>
          <w:b/>
          <w:bCs/>
          <w:sz w:val="88"/>
          <w:szCs w:val="88"/>
          <w:rtl/>
        </w:rPr>
        <w:t xml:space="preserve"> عَنِ الشِّرْكِ وَالكِبْرِ» </w:t>
      </w:r>
      <w:r w:rsidRPr="00A46BC0">
        <w:rPr>
          <w:rFonts w:ascii="Arabic Typesetting" w:hAnsi="Arabic Typesetting" w:cs="Arabic Typesetting"/>
          <w:b/>
          <w:bCs/>
          <w:sz w:val="68"/>
          <w:szCs w:val="68"/>
          <w:rtl/>
        </w:rPr>
        <w:t>أخرجه أحمد والبخاري في الأدب المفرد.</w:t>
      </w:r>
    </w:p>
    <w:p w:rsidR="006F5805" w:rsidRPr="00A46BC0" w:rsidRDefault="006F5805" w:rsidP="006F5805">
      <w:pPr>
        <w:rPr>
          <w:rFonts w:ascii="Arabic Typesetting" w:hAnsi="Arabic Typesetting" w:cs="Arabic Typesetting"/>
          <w:b/>
          <w:bCs/>
          <w:sz w:val="88"/>
          <w:szCs w:val="88"/>
          <w:rtl/>
        </w:rPr>
      </w:pPr>
      <w:r w:rsidRPr="00A46BC0">
        <w:rPr>
          <w:rFonts w:ascii="Arabic Typesetting" w:hAnsi="Arabic Typesetting" w:cs="Arabic Typesetting"/>
          <w:b/>
          <w:bCs/>
          <w:sz w:val="88"/>
          <w:szCs w:val="88"/>
          <w:rtl/>
        </w:rPr>
        <w:t>إلى هنا ونكمل في الحلقة القادمة والسلام عليكم ورحمة الله وبركاته</w:t>
      </w:r>
    </w:p>
    <w:p w:rsidR="004119FD" w:rsidRDefault="004119FD">
      <w:bookmarkStart w:id="0" w:name="_GoBack"/>
      <w:bookmarkEnd w:id="0"/>
    </w:p>
    <w:sectPr w:rsidR="004119FD"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0F2" w:rsidRDefault="006250F2" w:rsidP="006F5805">
      <w:r>
        <w:separator/>
      </w:r>
    </w:p>
  </w:endnote>
  <w:endnote w:type="continuationSeparator" w:id="0">
    <w:p w:rsidR="006250F2" w:rsidRDefault="006250F2" w:rsidP="006F5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98422572"/>
      <w:docPartObj>
        <w:docPartGallery w:val="Page Numbers (Bottom of Page)"/>
        <w:docPartUnique/>
      </w:docPartObj>
    </w:sdtPr>
    <w:sdtContent>
      <w:p w:rsidR="006F5805" w:rsidRDefault="006F5805">
        <w:pPr>
          <w:pStyle w:val="a4"/>
          <w:jc w:val="center"/>
        </w:pPr>
        <w:r>
          <w:fldChar w:fldCharType="begin"/>
        </w:r>
        <w:r>
          <w:instrText>PAGE   \* MERGEFORMAT</w:instrText>
        </w:r>
        <w:r>
          <w:fldChar w:fldCharType="separate"/>
        </w:r>
        <w:r w:rsidRPr="006F5805">
          <w:rPr>
            <w:noProof/>
            <w:rtl/>
            <w:lang w:val="ar-SA"/>
          </w:rPr>
          <w:t>4</w:t>
        </w:r>
        <w:r>
          <w:fldChar w:fldCharType="end"/>
        </w:r>
      </w:p>
    </w:sdtContent>
  </w:sdt>
  <w:p w:rsidR="006F5805" w:rsidRDefault="006F580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0F2" w:rsidRDefault="006250F2" w:rsidP="006F5805">
      <w:r>
        <w:separator/>
      </w:r>
    </w:p>
  </w:footnote>
  <w:footnote w:type="continuationSeparator" w:id="0">
    <w:p w:rsidR="006250F2" w:rsidRDefault="006250F2" w:rsidP="006F58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805"/>
    <w:rsid w:val="004119FD"/>
    <w:rsid w:val="005C0EBC"/>
    <w:rsid w:val="006250F2"/>
    <w:rsid w:val="006F58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80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5805"/>
    <w:pPr>
      <w:tabs>
        <w:tab w:val="center" w:pos="4153"/>
        <w:tab w:val="right" w:pos="8306"/>
      </w:tabs>
    </w:pPr>
  </w:style>
  <w:style w:type="character" w:customStyle="1" w:styleId="Char">
    <w:name w:val="رأس الصفحة Char"/>
    <w:basedOn w:val="a0"/>
    <w:link w:val="a3"/>
    <w:uiPriority w:val="99"/>
    <w:rsid w:val="006F5805"/>
    <w:rPr>
      <w:rFonts w:ascii="Times New Roman" w:eastAsia="Times New Roman" w:hAnsi="Times New Roman" w:cs="Times New Roman"/>
      <w:sz w:val="24"/>
      <w:szCs w:val="24"/>
    </w:rPr>
  </w:style>
  <w:style w:type="paragraph" w:styleId="a4">
    <w:name w:val="footer"/>
    <w:basedOn w:val="a"/>
    <w:link w:val="Char0"/>
    <w:uiPriority w:val="99"/>
    <w:unhideWhenUsed/>
    <w:rsid w:val="006F5805"/>
    <w:pPr>
      <w:tabs>
        <w:tab w:val="center" w:pos="4153"/>
        <w:tab w:val="right" w:pos="8306"/>
      </w:tabs>
    </w:pPr>
  </w:style>
  <w:style w:type="character" w:customStyle="1" w:styleId="Char0">
    <w:name w:val="تذييل الصفحة Char"/>
    <w:basedOn w:val="a0"/>
    <w:link w:val="a4"/>
    <w:uiPriority w:val="99"/>
    <w:rsid w:val="006F580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80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5805"/>
    <w:pPr>
      <w:tabs>
        <w:tab w:val="center" w:pos="4153"/>
        <w:tab w:val="right" w:pos="8306"/>
      </w:tabs>
    </w:pPr>
  </w:style>
  <w:style w:type="character" w:customStyle="1" w:styleId="Char">
    <w:name w:val="رأس الصفحة Char"/>
    <w:basedOn w:val="a0"/>
    <w:link w:val="a3"/>
    <w:uiPriority w:val="99"/>
    <w:rsid w:val="006F5805"/>
    <w:rPr>
      <w:rFonts w:ascii="Times New Roman" w:eastAsia="Times New Roman" w:hAnsi="Times New Roman" w:cs="Times New Roman"/>
      <w:sz w:val="24"/>
      <w:szCs w:val="24"/>
    </w:rPr>
  </w:style>
  <w:style w:type="paragraph" w:styleId="a4">
    <w:name w:val="footer"/>
    <w:basedOn w:val="a"/>
    <w:link w:val="Char0"/>
    <w:uiPriority w:val="99"/>
    <w:unhideWhenUsed/>
    <w:rsid w:val="006F5805"/>
    <w:pPr>
      <w:tabs>
        <w:tab w:val="center" w:pos="4153"/>
        <w:tab w:val="right" w:pos="8306"/>
      </w:tabs>
    </w:pPr>
  </w:style>
  <w:style w:type="character" w:customStyle="1" w:styleId="Char0">
    <w:name w:val="تذييل الصفحة Char"/>
    <w:basedOn w:val="a0"/>
    <w:link w:val="a4"/>
    <w:uiPriority w:val="99"/>
    <w:rsid w:val="006F580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360</Words>
  <Characters>2055</Characters>
  <Application>Microsoft Office Word</Application>
  <DocSecurity>0</DocSecurity>
  <Lines>17</Lines>
  <Paragraphs>4</Paragraphs>
  <ScaleCrop>false</ScaleCrop>
  <Company>Ahmed-Under</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2023-02-08T04:44:00Z</dcterms:created>
  <dcterms:modified xsi:type="dcterms:W3CDTF">2023-02-08T04:44:00Z</dcterms:modified>
</cp:coreProperties>
</file>