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F5" w:rsidRPr="005B410B" w:rsidRDefault="00397FF5" w:rsidP="00397FF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B41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</w:t>
      </w:r>
      <w:proofErr w:type="spellStart"/>
      <w:r w:rsidRPr="005B410B">
        <w:rPr>
          <w:rFonts w:ascii="Arabic Typesetting" w:hAnsi="Arabic Typesetting" w:cs="Arabic Typesetting"/>
          <w:b/>
          <w:bCs/>
          <w:sz w:val="96"/>
          <w:szCs w:val="96"/>
          <w:rtl/>
        </w:rPr>
        <w:t>الله،والحمد</w:t>
      </w:r>
      <w:proofErr w:type="spellEnd"/>
      <w:r w:rsidRPr="005B41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5B410B">
        <w:rPr>
          <w:rFonts w:ascii="Arabic Typesetting" w:hAnsi="Arabic Typesetting" w:cs="Arabic Typesetting"/>
          <w:b/>
          <w:bCs/>
          <w:sz w:val="96"/>
          <w:szCs w:val="96"/>
          <w:rtl/>
        </w:rPr>
        <w:t>لله،والصلاة</w:t>
      </w:r>
      <w:proofErr w:type="spellEnd"/>
      <w:r w:rsidRPr="005B41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والسلام على رسول الله وبعد : فهذه </w:t>
      </w:r>
    </w:p>
    <w:p w:rsidR="00397FF5" w:rsidRPr="005B410B" w:rsidRDefault="00397FF5" w:rsidP="00397FF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B410B">
        <w:rPr>
          <w:rFonts w:ascii="Arabic Typesetting" w:hAnsi="Arabic Typesetting" w:cs="Arabic Typesetting"/>
          <w:b/>
          <w:bCs/>
          <w:sz w:val="96"/>
          <w:szCs w:val="96"/>
          <w:rtl/>
        </w:rPr>
        <w:t>الحلقة الثا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لثة</w:t>
      </w:r>
      <w:r w:rsidRPr="005B41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والخمسون في موضوع (القابض الباسط) وهي بعنوان:</w:t>
      </w:r>
    </w:p>
    <w:p w:rsidR="00397FF5" w:rsidRPr="002D1B0B" w:rsidRDefault="00397FF5" w:rsidP="00397FF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*وقال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الدكتورمحمد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راتب النابلسي</w:t>
      </w:r>
      <w:r w:rsidRPr="005B410B">
        <w:rPr>
          <w:rFonts w:ascii="Arabic Typesetting" w:hAnsi="Arabic Typesetting" w:cs="Arabic Typesetting"/>
          <w:b/>
          <w:bCs/>
          <w:sz w:val="96"/>
          <w:szCs w:val="96"/>
          <w:rtl/>
        </w:rPr>
        <w:t>: شرح اسم الله (القابض الباسط) :</w:t>
      </w:r>
    </w:p>
    <w:p w:rsidR="00397FF5" w:rsidRPr="002D1B0B" w:rsidRDefault="00397FF5" w:rsidP="00397FF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فإذا قال الله عز وجل:﴿وَاللَّهُ يَقْبِضُ وَيَبْسُطُ وَإِلَيْهِ تُرْجَعُون﴾ [سورة البقرة: ٢٤٥].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أو قال الله عزَّ وجل:﴿اللَّهَ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يَبْسُطُ الرِّزْقَ لِمَنْ يَشَاءُ وَيَقْدِرُ﴾ [سورة الرعد: ٢٦].</w:t>
      </w:r>
    </w:p>
    <w:p w:rsidR="00397FF5" w:rsidRPr="002D1B0B" w:rsidRDefault="00397FF5" w:rsidP="00397FF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فاعلم علم اليقين أن الله هو الرزاق، وهو الذي يسلب الرزق والعوام يقولون: إذا أعطى أدهش وإذا حاسب فتش، لكن أيها الأخ الكريم </w:t>
      </w:r>
    </w:p>
    <w:p w:rsidR="00397FF5" w:rsidRDefault="00397FF5" w:rsidP="00397FF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إياك أن تظن أن البسط عند الله - عز وجل - فيه معنى الإسراف، وأن القبض فيه معنى البخل، وهذان المعنيان يجب أن لا يرِدَا عليك إطلاقًا، فإذا تحدثت عن أن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الله يقبض ويبسط، فليس إذا قبض، قبض بخلًا ولا إذا بسط، بسط إسرافًا، بل يقبض عن حكمة وقدرة وعلم وتقدير ويبسط عن إكرام وتوسعة وامتحان، فبسطه إكرام أو </w:t>
      </w:r>
    </w:p>
    <w:p w:rsidR="00397FF5" w:rsidRPr="002D1B0B" w:rsidRDefault="00397FF5" w:rsidP="00397FF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امتحان وقبضه معالجة أو وقاية، والدليل قول الله تعالى:</w:t>
      </w:r>
    </w:p>
    <w:p w:rsidR="00397FF5" w:rsidRPr="002D1B0B" w:rsidRDefault="00397FF5" w:rsidP="00397FF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﴿وَلَوْ بَسَطَ اللَّهُ الرِّزْقَ لِعِبَادِهِ لَبَغَوْا فِي الْأَرْضِ وَلَكِنْ يُنَزِّلُ بِقَدَرٍ مَا يَشَاءُ إِنَّهُ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بِعِبَادِهِ خَبِيرٌ بَصِيرٌ﴾ [سورة الشورى: ٢٧].</w:t>
      </w:r>
    </w:p>
    <w:p w:rsidR="00397FF5" w:rsidRDefault="00397FF5" w:rsidP="00397FF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هذا المعنى الأول متعلق بالرزق، والمعنى الثاني متعلق بالسحاب قال الله تعالى:﴿اللَّهُ الَّذِي يُرْسِلُ الرِّيَاحَ فَتُثِيرُ سَحَابًا فَيَبْسُطُهُ فِي السَّمَاءِ كَيْفَ يَشَاءُ وَيَجْعَلُهُ كِسَفًا فَتَرَى الْوَدْقَ يَخْرُجُ مِنْ خِلَالِهِ فَإِذَا أَصَابَ بِهِ </w:t>
      </w:r>
    </w:p>
    <w:p w:rsidR="00397FF5" w:rsidRPr="002D1B0B" w:rsidRDefault="00397FF5" w:rsidP="00397FF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مَنْ يَشَاءُ مِنْ عِبَادِهِ إِذَا هُمْ يَسْتَبْشِرُونَ﴾ [سورة الروم: ٤٨].</w:t>
      </w:r>
    </w:p>
    <w:p w:rsidR="00397FF5" w:rsidRPr="00206CDA" w:rsidRDefault="00397FF5" w:rsidP="00397FF5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206CDA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هذا السحاب ينتشر في السماء كما يشاء الله - عز وجل - وقد يقبضه عن قوم ويبسطه لقوم، مطرة واحدة في منطقة ثمانون </w:t>
      </w:r>
      <w:proofErr w:type="spellStart"/>
      <w:r w:rsidRPr="00206CDA">
        <w:rPr>
          <w:rFonts w:ascii="Arabic Typesetting" w:hAnsi="Arabic Typesetting" w:cs="Arabic Typesetting"/>
          <w:b/>
          <w:bCs/>
          <w:sz w:val="94"/>
          <w:szCs w:val="94"/>
          <w:rtl/>
        </w:rPr>
        <w:t>مم</w:t>
      </w:r>
      <w:proofErr w:type="spellEnd"/>
      <w:r w:rsidRPr="00206CDA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في ليلة واحدة ومنطقة </w:t>
      </w:r>
      <w:proofErr w:type="spellStart"/>
      <w:r w:rsidRPr="00206CDA">
        <w:rPr>
          <w:rFonts w:ascii="Arabic Typesetting" w:hAnsi="Arabic Typesetting" w:cs="Arabic Typesetting"/>
          <w:b/>
          <w:bCs/>
          <w:sz w:val="94"/>
          <w:szCs w:val="94"/>
          <w:rtl/>
        </w:rPr>
        <w:t>مم</w:t>
      </w:r>
      <w:proofErr w:type="spellEnd"/>
      <w:r w:rsidRPr="00206CDA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واحد، معنى هذا قبض عن هؤلاء وبسط لأولئك.</w:t>
      </w:r>
    </w:p>
    <w:p w:rsidR="00397FF5" w:rsidRPr="002D1B0B" w:rsidRDefault="00397FF5" w:rsidP="00397FF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والمعنى الثالث، يقبض ويبسط في الأنوار والظلال، قال تع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الى فيما يتحدث عن الليل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والنهار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﴿ثُمَّ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قَبَضْنَا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هُ إِلَيْنَا قَبْضًا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يَسِيرًا﴾</w:t>
      </w:r>
      <w:r w:rsidRPr="00206CDA">
        <w:rPr>
          <w:rFonts w:ascii="Arabic Typesetting" w:hAnsi="Arabic Typesetting" w:cs="Arabic Typesetting"/>
          <w:b/>
          <w:bCs/>
          <w:sz w:val="72"/>
          <w:szCs w:val="72"/>
          <w:rtl/>
        </w:rPr>
        <w:t>سورة</w:t>
      </w:r>
      <w:proofErr w:type="spellEnd"/>
      <w:r w:rsidRPr="00206CDA">
        <w:rPr>
          <w:rFonts w:ascii="Arabic Typesetting" w:hAnsi="Arabic Typesetting" w:cs="Arabic Typesetting"/>
          <w:b/>
          <w:bCs/>
          <w:sz w:val="72"/>
          <w:szCs w:val="72"/>
          <w:rtl/>
        </w:rPr>
        <w:t xml:space="preserve"> الفرقان: ٤٦</w:t>
      </w:r>
    </w:p>
    <w:p w:rsidR="00397FF5" w:rsidRDefault="00397FF5" w:rsidP="00397FF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أين النهار إذا جاء الليل، وأين الإشراق والوضوح، وأين الليل إذا جاء</w:t>
      </w:r>
    </w:p>
    <w:p w:rsidR="00397FF5" w:rsidRDefault="00397FF5" w:rsidP="00397FF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النهار: تكون في وحشة وفي خوف وفي قلق، فتشرق الشمس </w:t>
      </w:r>
    </w:p>
    <w:p w:rsidR="00397FF5" w:rsidRPr="002D1B0B" w:rsidRDefault="00397FF5" w:rsidP="00397FF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فتحس بالراحة، وبالأُنس والطمأنينة، إذًا يقبض ويبسط، يقبض النور ويبسطه.</w:t>
      </w:r>
    </w:p>
    <w:p w:rsidR="00397FF5" w:rsidRPr="002D1B0B" w:rsidRDefault="00397FF5" w:rsidP="00397FF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والمعنى الرابع أن الله - عز وجل - يقبض الأرواح، فإذا قبض روحه أماته، وإذا بسطها أي أحياه، فالأرزاق والسحب والظلال والأنوار </w:t>
      </w:r>
    </w:p>
    <w:p w:rsidR="00397FF5" w:rsidRDefault="00397FF5" w:rsidP="00397FF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والأرواح يقبضها ويبسطها، والمعنى الخامس الأرض أيضًا يقبضها الله - عز وجل - قال الله تعالى:﴿وَمَا قَدَرُوا اللَّهَ حَقَّ قَدْرِهِ وَالْأَرْضُ جَمِيعًا قَبْضَتُهُ يَوْمَ الْقِيَامَةِ وَالسَّماوَاتُ مَطْوِيَّاتٌ بِيَمِينِهِ سُبْحَانَهُ وَتَعَالَى عَمَّا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يُشْرِكُونَ﴾ [سورة الزمر: ٦٧].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فبسط الأرض: أنه جعل الدنيا صالحة لحياتنا، وقبضها: أي ينهي عملها ووظيفتها.</w:t>
      </w:r>
    </w:p>
    <w:p w:rsidR="00397FF5" w:rsidRPr="009661A0" w:rsidRDefault="00397FF5" w:rsidP="00397FF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661A0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هنا ونكمل في الحلقة القادمة والسلام عليكم ورحمة الله وبركاته .</w:t>
      </w:r>
    </w:p>
    <w:p w:rsidR="005063F6" w:rsidRDefault="005063F6">
      <w:bookmarkStart w:id="0" w:name="_GoBack"/>
      <w:bookmarkEnd w:id="0"/>
    </w:p>
    <w:sectPr w:rsidR="005063F6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AF" w:rsidRDefault="00C409AF" w:rsidP="00397FF5">
      <w:pPr>
        <w:spacing w:after="0" w:line="240" w:lineRule="auto"/>
      </w:pPr>
      <w:r>
        <w:separator/>
      </w:r>
    </w:p>
  </w:endnote>
  <w:endnote w:type="continuationSeparator" w:id="0">
    <w:p w:rsidR="00C409AF" w:rsidRDefault="00C409AF" w:rsidP="0039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44392135"/>
      <w:docPartObj>
        <w:docPartGallery w:val="Page Numbers (Bottom of Page)"/>
        <w:docPartUnique/>
      </w:docPartObj>
    </w:sdtPr>
    <w:sdtContent>
      <w:p w:rsidR="00397FF5" w:rsidRDefault="00397F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97FF5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397FF5" w:rsidRDefault="00397F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AF" w:rsidRDefault="00C409AF" w:rsidP="00397FF5">
      <w:pPr>
        <w:spacing w:after="0" w:line="240" w:lineRule="auto"/>
      </w:pPr>
      <w:r>
        <w:separator/>
      </w:r>
    </w:p>
  </w:footnote>
  <w:footnote w:type="continuationSeparator" w:id="0">
    <w:p w:rsidR="00C409AF" w:rsidRDefault="00C409AF" w:rsidP="00397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F5"/>
    <w:rsid w:val="00397FF5"/>
    <w:rsid w:val="005063F6"/>
    <w:rsid w:val="00BB584D"/>
    <w:rsid w:val="00C4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F5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7F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97FF5"/>
    <w:rPr>
      <w:rFonts w:cs="Arial"/>
    </w:rPr>
  </w:style>
  <w:style w:type="paragraph" w:styleId="a4">
    <w:name w:val="footer"/>
    <w:basedOn w:val="a"/>
    <w:link w:val="Char0"/>
    <w:uiPriority w:val="99"/>
    <w:unhideWhenUsed/>
    <w:rsid w:val="00397F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97FF5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F5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7F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97FF5"/>
    <w:rPr>
      <w:rFonts w:cs="Arial"/>
    </w:rPr>
  </w:style>
  <w:style w:type="paragraph" w:styleId="a4">
    <w:name w:val="footer"/>
    <w:basedOn w:val="a"/>
    <w:link w:val="Char0"/>
    <w:uiPriority w:val="99"/>
    <w:unhideWhenUsed/>
    <w:rsid w:val="00397F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97FF5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359</Words>
  <Characters>2047</Characters>
  <Application>Microsoft Office Word</Application>
  <DocSecurity>0</DocSecurity>
  <Lines>17</Lines>
  <Paragraphs>4</Paragraphs>
  <ScaleCrop>false</ScaleCrop>
  <Company>Ahmed-Under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2021-04-03T22:54:00Z</dcterms:created>
  <dcterms:modified xsi:type="dcterms:W3CDTF">2021-04-03T22:54:00Z</dcterms:modified>
</cp:coreProperties>
</file>