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A3" w:rsidRPr="00F32B1B" w:rsidRDefault="00E348A3" w:rsidP="00E348A3">
      <w:pPr>
        <w:rPr>
          <w:rFonts w:ascii="Arabic Typesetting" w:hAnsi="Arabic Typesetting" w:cs="Arabic Typesetting"/>
          <w:b/>
          <w:bCs/>
          <w:sz w:val="96"/>
          <w:szCs w:val="96"/>
          <w:rtl/>
        </w:rPr>
      </w:pPr>
      <w:r w:rsidRPr="00F32B1B">
        <w:rPr>
          <w:rFonts w:ascii="Arabic Typesetting" w:hAnsi="Arabic Typesetting" w:cs="Arabic Typesetting"/>
          <w:b/>
          <w:bCs/>
          <w:sz w:val="96"/>
          <w:szCs w:val="96"/>
          <w:rtl/>
        </w:rPr>
        <w:t xml:space="preserve">بسم الله والحمد لله والصلاة والسلام على رسول الله </w:t>
      </w:r>
    </w:p>
    <w:p w:rsidR="00E348A3" w:rsidRPr="00F32B1B" w:rsidRDefault="00E348A3" w:rsidP="00E348A3">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الثا</w:t>
      </w:r>
      <w:r>
        <w:rPr>
          <w:rFonts w:ascii="Arabic Typesetting" w:hAnsi="Arabic Typesetting" w:cs="Arabic Typesetting" w:hint="cs"/>
          <w:b/>
          <w:bCs/>
          <w:sz w:val="96"/>
          <w:szCs w:val="96"/>
          <w:rtl/>
        </w:rPr>
        <w:t>لثة</w:t>
      </w:r>
      <w:r w:rsidRPr="00F32B1B">
        <w:rPr>
          <w:rFonts w:ascii="Arabic Typesetting" w:hAnsi="Arabic Typesetting" w:cs="Arabic Typesetting"/>
          <w:b/>
          <w:bCs/>
          <w:sz w:val="96"/>
          <w:szCs w:val="96"/>
          <w:rtl/>
        </w:rPr>
        <w:t xml:space="preserve"> والعشرون في موضوع </w:t>
      </w:r>
    </w:p>
    <w:p w:rsidR="00E348A3" w:rsidRPr="00F32B1B" w:rsidRDefault="00E348A3" w:rsidP="00E348A3">
      <w:pPr>
        <w:rPr>
          <w:rFonts w:ascii="Arabic Typesetting" w:hAnsi="Arabic Typesetting" w:cs="Arabic Typesetting"/>
          <w:b/>
          <w:bCs/>
          <w:sz w:val="96"/>
          <w:szCs w:val="96"/>
          <w:rtl/>
        </w:rPr>
      </w:pPr>
      <w:r w:rsidRPr="00F32B1B">
        <w:rPr>
          <w:rFonts w:ascii="Arabic Typesetting" w:hAnsi="Arabic Typesetting" w:cs="Arabic Typesetting"/>
          <w:b/>
          <w:bCs/>
          <w:sz w:val="96"/>
          <w:szCs w:val="96"/>
          <w:rtl/>
        </w:rPr>
        <w:t xml:space="preserve">(الوارث) وهي بعنوان : </w:t>
      </w:r>
    </w:p>
    <w:p w:rsidR="00E348A3" w:rsidRPr="00F32B1B" w:rsidRDefault="00E348A3" w:rsidP="00E348A3">
      <w:pPr>
        <w:rPr>
          <w:rFonts w:ascii="Arabic Typesetting" w:hAnsi="Arabic Typesetting" w:cs="Arabic Typesetting"/>
          <w:b/>
          <w:bCs/>
          <w:sz w:val="82"/>
          <w:szCs w:val="82"/>
          <w:rtl/>
        </w:rPr>
      </w:pPr>
      <w:r w:rsidRPr="00F32B1B">
        <w:rPr>
          <w:rFonts w:ascii="Arabic Typesetting" w:hAnsi="Arabic Typesetting" w:cs="Arabic Typesetting"/>
          <w:b/>
          <w:bCs/>
          <w:sz w:val="82"/>
          <w:szCs w:val="82"/>
          <w:rtl/>
        </w:rPr>
        <w:t>* {أولئك هم الوارثون الذين يرثون الفردوس هم فيها خالدون} :</w:t>
      </w:r>
    </w:p>
    <w:p w:rsidR="00E348A3" w:rsidRPr="00F32B1B" w:rsidRDefault="00E348A3" w:rsidP="00E348A3">
      <w:pPr>
        <w:rPr>
          <w:rFonts w:ascii="Arabic Typesetting" w:hAnsi="Arabic Typesetting" w:cs="Arabic Typesetting"/>
          <w:b/>
          <w:bCs/>
          <w:sz w:val="58"/>
          <w:szCs w:val="58"/>
          <w:rtl/>
        </w:rPr>
      </w:pPr>
      <w:r w:rsidRPr="002C48CE">
        <w:rPr>
          <w:rFonts w:ascii="Arabic Typesetting" w:hAnsi="Arabic Typesetting" w:cs="Arabic Typesetting"/>
          <w:b/>
          <w:bCs/>
          <w:sz w:val="96"/>
          <w:szCs w:val="96"/>
          <w:rtl/>
        </w:rPr>
        <w:t xml:space="preserve">يقول تعالى: «وسارعوا إلى مغفرة من ربكم وجنة عرضها السماوات والأرض أُعدت للمتقين». </w:t>
      </w:r>
      <w:r w:rsidRPr="00F32B1B">
        <w:rPr>
          <w:rFonts w:ascii="Arabic Typesetting" w:hAnsi="Arabic Typesetting" w:cs="Arabic Typesetting"/>
          <w:b/>
          <w:bCs/>
          <w:sz w:val="78"/>
          <w:szCs w:val="78"/>
          <w:rtl/>
        </w:rPr>
        <w:t>(آل عمران: 133)</w:t>
      </w:r>
      <w:r w:rsidRPr="002C48CE">
        <w:rPr>
          <w:rFonts w:ascii="Arabic Typesetting" w:hAnsi="Arabic Typesetting" w:cs="Arabic Typesetting"/>
          <w:b/>
          <w:bCs/>
          <w:sz w:val="96"/>
          <w:szCs w:val="96"/>
          <w:rtl/>
        </w:rPr>
        <w:t xml:space="preserve"> ، وكما قال </w:t>
      </w:r>
      <w:r w:rsidRPr="002C48CE">
        <w:rPr>
          <w:rFonts w:ascii="Arabic Typesetting" w:hAnsi="Arabic Typesetting" w:cs="Arabic Typesetting"/>
          <w:b/>
          <w:bCs/>
          <w:sz w:val="96"/>
          <w:szCs w:val="96"/>
          <w:rtl/>
        </w:rPr>
        <w:lastRenderedPageBreak/>
        <w:t xml:space="preserve">تعالى في أول سورة (المؤمنون): «قَدْ أَفْلَحَ الْمُؤْمِنُونَ. الَّذِينَ هُمْ فِي صَلاتِهِمْ خَاشِعُونَ». إلى أن قال: «أُولَئِكَ هُمُ الْوَارِثُونَ الَّذِينَ يَرِثُونَ الْفِرْدَوْسَ هُمْ فِيهَا خَالِدُونَ». المؤمنون: 1-11، قال ابن عباس: أي من اتقاني وعمل بطاعتي. وقيل هو على التقديم والتأخير وتقديره: نورث من كان تقيا من عبادنا. أخرج عبدالرزاق، حدثنا معْمَر، عن هَمَّام، عن أبي هريرة قال: قال رسول الله صلى الله عليه وسلم: «أول زُمْرَة تلج الجنة صُورهم </w:t>
      </w:r>
      <w:r w:rsidRPr="002C48CE">
        <w:rPr>
          <w:rFonts w:ascii="Arabic Typesetting" w:hAnsi="Arabic Typesetting" w:cs="Arabic Typesetting"/>
          <w:b/>
          <w:bCs/>
          <w:sz w:val="96"/>
          <w:szCs w:val="96"/>
          <w:rtl/>
        </w:rPr>
        <w:lastRenderedPageBreak/>
        <w:t xml:space="preserve">على صورة القمر ليلة البدر، لا يبصُقون فيها، ولا يتمخطون فيها، ولا يَتَغَوّطون، آنيتهم وأمشاطهم الذهب والفضة، </w:t>
      </w:r>
      <w:proofErr w:type="spellStart"/>
      <w:r w:rsidRPr="002C48CE">
        <w:rPr>
          <w:rFonts w:ascii="Arabic Typesetting" w:hAnsi="Arabic Typesetting" w:cs="Arabic Typesetting"/>
          <w:b/>
          <w:bCs/>
          <w:sz w:val="96"/>
          <w:szCs w:val="96"/>
          <w:rtl/>
        </w:rPr>
        <w:t>ومجامرهم</w:t>
      </w:r>
      <w:proofErr w:type="spellEnd"/>
      <w:r w:rsidRPr="002C48CE">
        <w:rPr>
          <w:rFonts w:ascii="Arabic Typesetting" w:hAnsi="Arabic Typesetting" w:cs="Arabic Typesetting"/>
          <w:b/>
          <w:bCs/>
          <w:sz w:val="96"/>
          <w:szCs w:val="96"/>
          <w:rtl/>
        </w:rPr>
        <w:t xml:space="preserve"> الألْوّة، ورَشْحُهم المسك، ولكل واحد منهم زوجتان، يُرى مُخّ ساقيهما من وراء اللحم من الحسن، لا اختلاف بينهم ولا تباغض، قلوبهم على قلب واحد، يسبحون الله بكرة وعشيًّا». أخرجاه في الصحيحين من حديث معمر به. وقال الإمام أحمد: حدثنا يعقوب، حدثنا أبي، عن ابن إسحاق، حدثني الحارث بن فضيل </w:t>
      </w:r>
      <w:r w:rsidRPr="002C48CE">
        <w:rPr>
          <w:rFonts w:ascii="Arabic Typesetting" w:hAnsi="Arabic Typesetting" w:cs="Arabic Typesetting"/>
          <w:b/>
          <w:bCs/>
          <w:sz w:val="96"/>
          <w:szCs w:val="96"/>
          <w:rtl/>
        </w:rPr>
        <w:lastRenderedPageBreak/>
        <w:t xml:space="preserve">الأنصاري، عن محمود بن لبيد الأنصاري، عن ابن عباس قال: قال رسول الله صلى الله عليه وسلم: «الشهداء على بارق نهر بباب الجنة، في قبة خضراء، يخرج عليهم رزقهم من الجنة بكرة وعشيًّا». وقد شبه القرآن الجنة ومثلها بما يُرغب المؤمن في طلبها، ووصفها الله بما يُقربها لعباده تشويقا لها، وترغيبا فيها، لأنها غيب لا يعرف حقيقتها إلا الله تعالى. يقول تعالى: «مَثَلُ الْجَنَّةِ الَّتِي وُعِدَ الْمُتَّقُونَ تَجْرِي مِنْ تَحْتِهَا الْأَنْهارُ أُكُلُها دائِمٌ وَظِلُّها تِلْكَ عُقْبَى </w:t>
      </w:r>
      <w:r w:rsidRPr="002C48CE">
        <w:rPr>
          <w:rFonts w:ascii="Arabic Typesetting" w:hAnsi="Arabic Typesetting" w:cs="Arabic Typesetting"/>
          <w:b/>
          <w:bCs/>
          <w:sz w:val="96"/>
          <w:szCs w:val="96"/>
          <w:rtl/>
        </w:rPr>
        <w:lastRenderedPageBreak/>
        <w:t xml:space="preserve">الَّذِينَ اتَّقَوْا وَعُقْبَى الْكافِرِينَ النَّارُ». الرعد: 35، أخرج البخاري ومسلم عن ابن عباس. في حديث صلاة الكسوف، وفيه. قالوا: «يا رسول الله، رأيناك تناولت شيئا في مقامك هذا، ثم رأيناك تَكعْكعت فقال: إني رأيت الجنة أو: أُريت الجنة. فتناولت منها عنقودا، ولو أخذته لأكلتم منه ما بقيت الدنيا». وأخرج الإمام أحمد في المسند. بسنده عن جابر قال: «بينما نحن في صلاة الظهر، إذ تقدم رسولُ الله صلى الله عليه وسلم فتقدمنا، ثم تناول شيئا </w:t>
      </w:r>
      <w:r w:rsidRPr="002C48CE">
        <w:rPr>
          <w:rFonts w:ascii="Arabic Typesetting" w:hAnsi="Arabic Typesetting" w:cs="Arabic Typesetting"/>
          <w:b/>
          <w:bCs/>
          <w:sz w:val="96"/>
          <w:szCs w:val="96"/>
          <w:rtl/>
        </w:rPr>
        <w:lastRenderedPageBreak/>
        <w:t xml:space="preserve">ليأخذه ثم تأخر. فلما قضى الصلاة قال له أبي بن كعب: يا رسول الله، صنعت اليوم في الصلاة شيئا ما رأيناك كنت تصنعه. فقال: إني عُرضت على الجنة وما فيها من الزهرة والنضرة، فتناولت منها قِطْفًا من عنب لآتيكم به، فحيل بيني وبينه، ولو أتيتكم به لأكل منه من بين السماء والأرض لا يَنْقُصونَه». ووصف الله تعالى الجنة فقال: «مَثَلُ الْجَنَّةِ الَّتِي وُعِدَ الْمُتَّقُونَ فِيهَا أَنْهَارٌ مِنْ مَاءٍ غَيْرِ آسِنٍ وَأَنْهَارٌ مِنْ لَبَنٍ لَمْ يَتَغَيَّرْ طَعْمُهُ وَأَنْهَارٌ مِنْ خَمْرٍ لَذَّةٍ لِلشَّارِبِينَ </w:t>
      </w:r>
      <w:r w:rsidRPr="002C48CE">
        <w:rPr>
          <w:rFonts w:ascii="Arabic Typesetting" w:hAnsi="Arabic Typesetting" w:cs="Arabic Typesetting"/>
          <w:b/>
          <w:bCs/>
          <w:sz w:val="96"/>
          <w:szCs w:val="96"/>
          <w:rtl/>
        </w:rPr>
        <w:lastRenderedPageBreak/>
        <w:t xml:space="preserve">وَأَنْهَارٌ مِنْ عَسَلٍ مُصَفًّى وَلَهُمْ فِيهَا مِنْ كُلِّ الثَّمَرَاتِ وَمَغْفِرَةٌ مِنْ رَبِّهِمْ كَمَنْ هُوَ خَالِدٌ فِي النَّارِ وَسُقُوا مَاءً حَمِيمًا فَقَطَّعَ أَمْعَاءَهُمْ». (محمد: </w:t>
      </w:r>
      <w:r w:rsidRPr="00F32B1B">
        <w:rPr>
          <w:rFonts w:ascii="Arabic Typesetting" w:hAnsi="Arabic Typesetting" w:cs="Arabic Typesetting"/>
          <w:b/>
          <w:bCs/>
          <w:sz w:val="58"/>
          <w:szCs w:val="58"/>
          <w:rtl/>
        </w:rPr>
        <w:t xml:space="preserve">15). </w:t>
      </w:r>
      <w:r w:rsidRPr="00F32B1B">
        <w:rPr>
          <w:rFonts w:ascii="Arabic Typesetting" w:hAnsi="Arabic Typesetting" w:cs="Arabic Typesetting" w:hint="cs"/>
          <w:b/>
          <w:bCs/>
          <w:sz w:val="58"/>
          <w:szCs w:val="58"/>
          <w:rtl/>
        </w:rPr>
        <w:t>[</w:t>
      </w:r>
      <w:r w:rsidRPr="00F32B1B">
        <w:rPr>
          <w:rFonts w:ascii="Arabic Typesetting" w:hAnsi="Arabic Typesetting" w:cs="Arabic Typesetting"/>
          <w:b/>
          <w:bCs/>
          <w:sz w:val="58"/>
          <w:szCs w:val="58"/>
          <w:rtl/>
        </w:rPr>
        <w:t>الأنترنت – موقع أخبار الخليج - قد أفلح المؤمنون  - بقلم: د. علي أبو هاشم</w:t>
      </w:r>
      <w:r w:rsidRPr="00F32B1B">
        <w:rPr>
          <w:rFonts w:ascii="Arabic Typesetting" w:hAnsi="Arabic Typesetting" w:cs="Arabic Typesetting" w:hint="cs"/>
          <w:b/>
          <w:bCs/>
          <w:sz w:val="58"/>
          <w:szCs w:val="58"/>
          <w:rtl/>
        </w:rPr>
        <w:t xml:space="preserve"> ]</w:t>
      </w:r>
    </w:p>
    <w:p w:rsidR="00A12D27" w:rsidRPr="00E348A3" w:rsidRDefault="00E348A3" w:rsidP="00E348A3">
      <w:pPr>
        <w:rPr>
          <w:rFonts w:ascii="Arabic Typesetting" w:hAnsi="Arabic Typesetting" w:cs="Arabic Typesetting"/>
          <w:b/>
          <w:bCs/>
          <w:sz w:val="96"/>
          <w:szCs w:val="96"/>
        </w:rPr>
      </w:pPr>
      <w:r w:rsidRPr="00F32B1B">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A12D27" w:rsidRPr="00E348A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A3" w:rsidRDefault="00B659A3" w:rsidP="00E348A3">
      <w:pPr>
        <w:spacing w:after="0" w:line="240" w:lineRule="auto"/>
      </w:pPr>
      <w:r>
        <w:separator/>
      </w:r>
    </w:p>
  </w:endnote>
  <w:endnote w:type="continuationSeparator" w:id="0">
    <w:p w:rsidR="00B659A3" w:rsidRDefault="00B659A3" w:rsidP="00E3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9674397"/>
      <w:docPartObj>
        <w:docPartGallery w:val="Page Numbers (Bottom of Page)"/>
        <w:docPartUnique/>
      </w:docPartObj>
    </w:sdtPr>
    <w:sdtContent>
      <w:p w:rsidR="00E348A3" w:rsidRDefault="00E348A3">
        <w:pPr>
          <w:pStyle w:val="a4"/>
          <w:jc w:val="center"/>
        </w:pPr>
        <w:r>
          <w:fldChar w:fldCharType="begin"/>
        </w:r>
        <w:r>
          <w:instrText>PAGE   \* MERGEFORMAT</w:instrText>
        </w:r>
        <w:r>
          <w:fldChar w:fldCharType="separate"/>
        </w:r>
        <w:r w:rsidRPr="00E348A3">
          <w:rPr>
            <w:noProof/>
            <w:rtl/>
            <w:lang w:val="ar-SA"/>
          </w:rPr>
          <w:t>7</w:t>
        </w:r>
        <w:r>
          <w:fldChar w:fldCharType="end"/>
        </w:r>
      </w:p>
    </w:sdtContent>
  </w:sdt>
  <w:p w:rsidR="00E348A3" w:rsidRDefault="00E348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A3" w:rsidRDefault="00B659A3" w:rsidP="00E348A3">
      <w:pPr>
        <w:spacing w:after="0" w:line="240" w:lineRule="auto"/>
      </w:pPr>
      <w:r>
        <w:separator/>
      </w:r>
    </w:p>
  </w:footnote>
  <w:footnote w:type="continuationSeparator" w:id="0">
    <w:p w:rsidR="00B659A3" w:rsidRDefault="00B659A3" w:rsidP="00E34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A3"/>
    <w:rsid w:val="00A12D27"/>
    <w:rsid w:val="00B659A3"/>
    <w:rsid w:val="00BB584D"/>
    <w:rsid w:val="00E34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8A3"/>
    <w:pPr>
      <w:tabs>
        <w:tab w:val="center" w:pos="4153"/>
        <w:tab w:val="right" w:pos="8306"/>
      </w:tabs>
      <w:spacing w:after="0" w:line="240" w:lineRule="auto"/>
    </w:pPr>
  </w:style>
  <w:style w:type="character" w:customStyle="1" w:styleId="Char">
    <w:name w:val="رأس الصفحة Char"/>
    <w:basedOn w:val="a0"/>
    <w:link w:val="a3"/>
    <w:uiPriority w:val="99"/>
    <w:rsid w:val="00E348A3"/>
  </w:style>
  <w:style w:type="paragraph" w:styleId="a4">
    <w:name w:val="footer"/>
    <w:basedOn w:val="a"/>
    <w:link w:val="Char0"/>
    <w:uiPriority w:val="99"/>
    <w:unhideWhenUsed/>
    <w:rsid w:val="00E348A3"/>
    <w:pPr>
      <w:tabs>
        <w:tab w:val="center" w:pos="4153"/>
        <w:tab w:val="right" w:pos="8306"/>
      </w:tabs>
      <w:spacing w:after="0" w:line="240" w:lineRule="auto"/>
    </w:pPr>
  </w:style>
  <w:style w:type="character" w:customStyle="1" w:styleId="Char0">
    <w:name w:val="تذييل الصفحة Char"/>
    <w:basedOn w:val="a0"/>
    <w:link w:val="a4"/>
    <w:uiPriority w:val="99"/>
    <w:rsid w:val="00E34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8A3"/>
    <w:pPr>
      <w:tabs>
        <w:tab w:val="center" w:pos="4153"/>
        <w:tab w:val="right" w:pos="8306"/>
      </w:tabs>
      <w:spacing w:after="0" w:line="240" w:lineRule="auto"/>
    </w:pPr>
  </w:style>
  <w:style w:type="character" w:customStyle="1" w:styleId="Char">
    <w:name w:val="رأس الصفحة Char"/>
    <w:basedOn w:val="a0"/>
    <w:link w:val="a3"/>
    <w:uiPriority w:val="99"/>
    <w:rsid w:val="00E348A3"/>
  </w:style>
  <w:style w:type="paragraph" w:styleId="a4">
    <w:name w:val="footer"/>
    <w:basedOn w:val="a"/>
    <w:link w:val="Char0"/>
    <w:uiPriority w:val="99"/>
    <w:unhideWhenUsed/>
    <w:rsid w:val="00E348A3"/>
    <w:pPr>
      <w:tabs>
        <w:tab w:val="center" w:pos="4153"/>
        <w:tab w:val="right" w:pos="8306"/>
      </w:tabs>
      <w:spacing w:after="0" w:line="240" w:lineRule="auto"/>
    </w:pPr>
  </w:style>
  <w:style w:type="character" w:customStyle="1" w:styleId="Char0">
    <w:name w:val="تذييل الصفحة Char"/>
    <w:basedOn w:val="a0"/>
    <w:link w:val="a4"/>
    <w:uiPriority w:val="99"/>
    <w:rsid w:val="00E3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428</Words>
  <Characters>2440</Characters>
  <Application>Microsoft Office Word</Application>
  <DocSecurity>0</DocSecurity>
  <Lines>20</Lines>
  <Paragraphs>5</Paragraphs>
  <ScaleCrop>false</ScaleCrop>
  <Company>Ahmed-Under</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2021-10-25T03:52:00Z</dcterms:created>
  <dcterms:modified xsi:type="dcterms:W3CDTF">2021-10-25T03:53:00Z</dcterms:modified>
</cp:coreProperties>
</file>