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56" w:rsidRPr="00B947A2" w:rsidRDefault="00C04A56" w:rsidP="00C04A56">
      <w:pPr>
        <w:rPr>
          <w:rFonts w:ascii="Arabic Typesetting" w:hAnsi="Arabic Typesetting" w:cs="Arabic Typesetting"/>
          <w:b/>
          <w:bCs/>
          <w:sz w:val="96"/>
          <w:szCs w:val="96"/>
          <w:rtl/>
        </w:rPr>
      </w:pPr>
      <w:r w:rsidRPr="00B947A2">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04A56" w:rsidRPr="00B947A2" w:rsidRDefault="00C04A56" w:rsidP="00C04A56">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B947A2">
        <w:rPr>
          <w:rFonts w:ascii="Arabic Typesetting" w:hAnsi="Arabic Typesetting" w:cs="Arabic Typesetting"/>
          <w:b/>
          <w:bCs/>
          <w:sz w:val="96"/>
          <w:szCs w:val="96"/>
          <w:rtl/>
        </w:rPr>
        <w:t xml:space="preserve"> والعشرون بعد المائة في موضوع (المعطي) وهي بعنوان :</w:t>
      </w:r>
    </w:p>
    <w:p w:rsidR="00C04A56" w:rsidRPr="00876C61" w:rsidRDefault="00C04A56" w:rsidP="00C04A56">
      <w:pPr>
        <w:rPr>
          <w:rFonts w:ascii="Arabic Typesetting" w:hAnsi="Arabic Typesetting" w:cs="Arabic Typesetting"/>
          <w:b/>
          <w:bCs/>
          <w:sz w:val="96"/>
          <w:szCs w:val="96"/>
          <w:rtl/>
        </w:rPr>
      </w:pPr>
      <w:r w:rsidRPr="00B947A2">
        <w:rPr>
          <w:rFonts w:ascii="Arabic Typesetting" w:hAnsi="Arabic Typesetting" w:cs="Arabic Typesetting"/>
          <w:b/>
          <w:bCs/>
          <w:sz w:val="96"/>
          <w:szCs w:val="96"/>
          <w:rtl/>
        </w:rPr>
        <w:t>* تفسير سورة الكوثر { إنا أعطيناك الكوثر } :</w:t>
      </w:r>
    </w:p>
    <w:p w:rsidR="00C04A56"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فالمشركون الذين نزل فيهم القرآن، ما كانت عبادتهم لغير الله إلا في الدعاء </w:t>
      </w:r>
    </w:p>
    <w:p w:rsidR="00C04A56" w:rsidRPr="00865485" w:rsidRDefault="00C04A56" w:rsidP="00C04A56">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والالتجاء والذبح ونحو ذلك، وهم مُقِرُّون أنهم عبيدٌ لله، وتحت قهره، وأنَّ </w:t>
      </w:r>
      <w:r w:rsidRPr="00865485">
        <w:rPr>
          <w:rFonts w:ascii="Arabic Typesetting" w:hAnsi="Arabic Typesetting" w:cs="Arabic Typesetting"/>
          <w:b/>
          <w:bCs/>
          <w:sz w:val="88"/>
          <w:szCs w:val="88"/>
          <w:rtl/>
        </w:rPr>
        <w:t xml:space="preserve">الله هو </w:t>
      </w:r>
      <w:r w:rsidRPr="00865485">
        <w:rPr>
          <w:rFonts w:ascii="Arabic Typesetting" w:hAnsi="Arabic Typesetting" w:cs="Arabic Typesetting"/>
          <w:b/>
          <w:bCs/>
          <w:sz w:val="88"/>
          <w:szCs w:val="88"/>
          <w:rtl/>
        </w:rPr>
        <w:lastRenderedPageBreak/>
        <w:t xml:space="preserve">الذي يُدبِّر الأمر، ولكن دعَوهم </w:t>
      </w:r>
      <w:proofErr w:type="spellStart"/>
      <w:r w:rsidRPr="00865485">
        <w:rPr>
          <w:rFonts w:ascii="Arabic Typesetting" w:hAnsi="Arabic Typesetting" w:cs="Arabic Typesetting"/>
          <w:b/>
          <w:bCs/>
          <w:sz w:val="88"/>
          <w:szCs w:val="88"/>
          <w:rtl/>
        </w:rPr>
        <w:t>والتجؤوا</w:t>
      </w:r>
      <w:proofErr w:type="spellEnd"/>
      <w:r w:rsidRPr="00865485">
        <w:rPr>
          <w:rFonts w:ascii="Arabic Typesetting" w:hAnsi="Arabic Typesetting" w:cs="Arabic Typesetting"/>
          <w:b/>
          <w:bCs/>
          <w:sz w:val="88"/>
          <w:szCs w:val="88"/>
          <w:rtl/>
        </w:rPr>
        <w:t xml:space="preserve"> إليهم وذبحوا لهم؛ للجاه والشفاعة.</w:t>
      </w:r>
    </w:p>
    <w:p w:rsidR="00C04A56"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فمن ذبح لغير الله من الجن، أو الإنس، أو الملائكة، أو الأنبياء، أو </w:t>
      </w:r>
    </w:p>
    <w:p w:rsidR="00C04A56" w:rsidRPr="00876C61"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الصالحين، وغيرهم من الأصنام والأوثان - كان كمن سجَدَ لهم، وقد أشرَكَ بهذا الفعل، وقد لعنه رسول الله صلى الله عليه وسلم بقوله: ((لعَنَ الله من ذبح لغير الله))؛ رواه مسلم، ولا يجوز أكل ذبيحته؛ لأنها ممَّا أُهِلَّ لغير الله به.</w:t>
      </w:r>
    </w:p>
    <w:p w:rsidR="00C04A56" w:rsidRPr="00876C61"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إِنَّ شَانِئَكَ هُوَ الْأَبْتَرُ ﴾ [الكوثر: 3]: </w:t>
      </w:r>
      <w:proofErr w:type="spellStart"/>
      <w:r w:rsidRPr="00876C61">
        <w:rPr>
          <w:rFonts w:ascii="Arabic Typesetting" w:hAnsi="Arabic Typesetting" w:cs="Arabic Typesetting"/>
          <w:b/>
          <w:bCs/>
          <w:sz w:val="96"/>
          <w:szCs w:val="96"/>
          <w:rtl/>
        </w:rPr>
        <w:t>الشانئ</w:t>
      </w:r>
      <w:proofErr w:type="spellEnd"/>
      <w:r w:rsidRPr="00876C61">
        <w:rPr>
          <w:rFonts w:ascii="Arabic Typesetting" w:hAnsi="Arabic Typesetting" w:cs="Arabic Typesetting"/>
          <w:b/>
          <w:bCs/>
          <w:sz w:val="96"/>
          <w:szCs w:val="96"/>
          <w:rtl/>
        </w:rPr>
        <w:t xml:space="preserve"> لغةً هو المبغِض، يقال: شنأ فلانًا شَنْئًا، إذا أبغَضَه وكرهه، وقد صحَّ عن ابن عباس أنه قال: ﴿ شَانِئَكَ ﴾ [الكوثر: 3]: "عَدُوَّك"؛ صحيح البخاري.</w:t>
      </w:r>
    </w:p>
    <w:p w:rsidR="00C04A56"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والأبتر في الأصل: المقطوع الذنَب، والمراد به هنا: الإنسان الذي لا يَبقى له</w:t>
      </w:r>
    </w:p>
    <w:p w:rsidR="00C04A56" w:rsidRPr="00876C61"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ذِكرٌ بخير، ولا يدوم له أثرٌ.</w:t>
      </w:r>
    </w:p>
    <w:p w:rsidR="00C04A56"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فلا يوجد من شنأ الرسول صلى الله عليه وسلم إلا بتره الله، قال ابن تيمية في مجموع </w:t>
      </w:r>
      <w:r w:rsidRPr="00876C61">
        <w:rPr>
          <w:rFonts w:ascii="Arabic Typesetting" w:hAnsi="Arabic Typesetting" w:cs="Arabic Typesetting"/>
          <w:b/>
          <w:bCs/>
          <w:sz w:val="96"/>
          <w:szCs w:val="96"/>
          <w:rtl/>
        </w:rPr>
        <w:lastRenderedPageBreak/>
        <w:t>الفتاوى: "إن الله سبحانه بتَرَ شانئَ رسوله من كلِّ خيرٍ، فيبتر ذكره وأهله وماله، ذلك في الآخرة، ويبتر حياته فلا ينتفع بها، ولا يتزوَّد فيها صالحًا لمعاد، ويبتر قلبه فلا يعي الخير، ولا يُؤهِّله لمعرفته ومحبَّته، والإيمان برسله، ويبتر أعماله فلا يستعمله في طاعة، ويبتره من الأنصار فلا يجد له ناصرًا ولا عونًا، ويبتره من جميع القُرَب والأعمال الصالحة، فلا يذوق لها طعمًا،</w:t>
      </w:r>
    </w:p>
    <w:p w:rsidR="00C04A56" w:rsidRPr="00876C61"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ولا يجد لها حلاوةً، وإنْ باشَرَها بظاهره، فقلبه شاردٌ عنها".</w:t>
      </w:r>
    </w:p>
    <w:p w:rsidR="00C04A56" w:rsidRPr="00876C61"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كما يبتر سبحانه وتعالى أهلَ البدع والأهواء الذين خالفوا سنَّته، وهذه قاعدةٌ ثابتةٌ مطابقةٌ للواقع؛ قال أبو بكر بن عياش: "أهل السنة يموتون ويحيا ذكرُهم، وأهل البدعة يموتون ويموت ذكرهم؛ لأن أهل السنة أحيَوا ما جاء به الرسول صلى الله عليه وسلم، فكان لهم نصيب من قوله: ﴿ وَرَفَعْنَا لَكَ ذِكْرَكَ ﴾ [الشرح: </w:t>
      </w:r>
      <w:r w:rsidRPr="00876C61">
        <w:rPr>
          <w:rFonts w:ascii="Arabic Typesetting" w:hAnsi="Arabic Typesetting" w:cs="Arabic Typesetting"/>
          <w:b/>
          <w:bCs/>
          <w:sz w:val="96"/>
          <w:szCs w:val="96"/>
          <w:rtl/>
        </w:rPr>
        <w:lastRenderedPageBreak/>
        <w:t xml:space="preserve">4]، وأهل البدعة </w:t>
      </w:r>
      <w:proofErr w:type="spellStart"/>
      <w:r w:rsidRPr="00876C61">
        <w:rPr>
          <w:rFonts w:ascii="Arabic Typesetting" w:hAnsi="Arabic Typesetting" w:cs="Arabic Typesetting"/>
          <w:b/>
          <w:bCs/>
          <w:sz w:val="96"/>
          <w:szCs w:val="96"/>
          <w:rtl/>
        </w:rPr>
        <w:t>شنؤوا</w:t>
      </w:r>
      <w:proofErr w:type="spellEnd"/>
      <w:r w:rsidRPr="00876C61">
        <w:rPr>
          <w:rFonts w:ascii="Arabic Typesetting" w:hAnsi="Arabic Typesetting" w:cs="Arabic Typesetting"/>
          <w:b/>
          <w:bCs/>
          <w:sz w:val="96"/>
          <w:szCs w:val="96"/>
          <w:rtl/>
        </w:rPr>
        <w:t xml:space="preserve"> ما جاء به الرسول صلى الله عليه وسلم، فكان لهم نصيب من قوله: ﴿ إنَّ شَانِئَكَ هُوَ الْأَبْتَرُ ﴾ [الكوثر:3]".</w:t>
      </w:r>
    </w:p>
    <w:p w:rsidR="00C04A56"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فسورة الكوثر هي أقصر سور القرآن في عدد الكلمات والجُمَل، تتكوَّن من خبر، ثم أمرين معطوف ثانيهما على أولهما، ثم خبر، وعلى الرغم من كلماتها القليلة المحدودة تضمَّنت من المعاني البديعة والفصاحة والبلاغة الرائعة التي اقتضت بها </w:t>
      </w:r>
      <w:r w:rsidRPr="00876C61">
        <w:rPr>
          <w:rFonts w:ascii="Arabic Typesetting" w:hAnsi="Arabic Typesetting" w:cs="Arabic Typesetting"/>
          <w:b/>
          <w:bCs/>
          <w:sz w:val="96"/>
          <w:szCs w:val="96"/>
          <w:rtl/>
        </w:rPr>
        <w:lastRenderedPageBreak/>
        <w:t>أن تكون مصداقًا لقوله تعالى: ﴿ وَإِنْ كُنْتُمْ فِي رَيْبٍ مِمَّا نَزَّلْنَا عَلَى عَبْدِنَا فَأْتُوا بِسُورَةٍ مِنْ مِثْلِهِ وَادْعُوا شُهَدَاءَكُمْ مِنْ دُونِ اللَّهِ إِنْ كُنْتُمْ صَادِقِينَ ﴾ [البقرة: 23].</w:t>
      </w:r>
    </w:p>
    <w:p w:rsidR="00C04A56"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وقد حاول أدعياء النبوة على مرِّ العصور الإتيانَ بمثل هذه السورة لقصرها،</w:t>
      </w:r>
    </w:p>
    <w:p w:rsidR="00C04A56" w:rsidRPr="00876C61"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ولا يعدو ما جاؤوا به أن يكون إلا مُحاكاةً لكلمات هذه السورة البديعة، فباءت محاولاتُهم بالفشل، وصاروا أضحوكةً بين الناس.</w:t>
      </w:r>
    </w:p>
    <w:p w:rsidR="00C04A56"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قال ابن كثير في البداية والنهاية: قال </w:t>
      </w:r>
      <w:proofErr w:type="spellStart"/>
      <w:r w:rsidRPr="00876C61">
        <w:rPr>
          <w:rFonts w:ascii="Arabic Typesetting" w:hAnsi="Arabic Typesetting" w:cs="Arabic Typesetting"/>
          <w:b/>
          <w:bCs/>
          <w:sz w:val="96"/>
          <w:szCs w:val="96"/>
          <w:rtl/>
        </w:rPr>
        <w:t>المدائني</w:t>
      </w:r>
      <w:proofErr w:type="spellEnd"/>
      <w:r w:rsidRPr="00876C61">
        <w:rPr>
          <w:rFonts w:ascii="Arabic Typesetting" w:hAnsi="Arabic Typesetting" w:cs="Arabic Typesetting"/>
          <w:b/>
          <w:bCs/>
          <w:sz w:val="96"/>
          <w:szCs w:val="96"/>
          <w:rtl/>
        </w:rPr>
        <w:t xml:space="preserve">: أُتي خالدُ بنُ عبدالله برجل </w:t>
      </w:r>
    </w:p>
    <w:p w:rsidR="00C04A56" w:rsidRDefault="00C04A56" w:rsidP="00C04A5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تنبَّأ بالكوفة، فقيل له: ما علامة نبوَّتِك؟ قال: قد أُنزل عليَّ قرآن، قيل: ما هو؟ قال: "إنا أعطيناك الجماهر، فصلِّ لربِّك ولا تجاهر، ولا تُطِع كلَّ كافر وفاجر"، فأمرَ به، فصُلب، فقال [له خالد] وهو يُصلب: "إنا أعطيناك العمود، فصلِّ لربِّك على عود، فأنا ضامنٌ لك ألَّا تعود</w:t>
      </w:r>
      <w:r>
        <w:rPr>
          <w:rFonts w:ascii="Arabic Typesetting" w:hAnsi="Arabic Typesetting" w:cs="Arabic Typesetting" w:hint="cs"/>
          <w:b/>
          <w:bCs/>
          <w:sz w:val="96"/>
          <w:szCs w:val="96"/>
          <w:rtl/>
        </w:rPr>
        <w:t>.</w:t>
      </w:r>
    </w:p>
    <w:p w:rsidR="00C04A56" w:rsidRPr="00876C61" w:rsidRDefault="00C04A56" w:rsidP="00C04A56">
      <w:pPr>
        <w:rPr>
          <w:rFonts w:ascii="Arabic Typesetting" w:hAnsi="Arabic Typesetting" w:cs="Arabic Typesetting"/>
          <w:b/>
          <w:bCs/>
          <w:sz w:val="96"/>
          <w:szCs w:val="96"/>
          <w:rtl/>
        </w:rPr>
      </w:pPr>
      <w:r w:rsidRPr="00C243F3">
        <w:rPr>
          <w:rFonts w:ascii="Arabic Typesetting" w:hAnsi="Arabic Typesetting" w:cs="Arabic Typesetting" w:hint="cs"/>
          <w:b/>
          <w:bCs/>
          <w:sz w:val="78"/>
          <w:szCs w:val="78"/>
          <w:rtl/>
        </w:rPr>
        <w:t xml:space="preserve"> [ </w:t>
      </w:r>
      <w:r w:rsidRPr="00C243F3">
        <w:rPr>
          <w:sz w:val="78"/>
          <w:szCs w:val="78"/>
          <w:rtl/>
        </w:rPr>
        <w:t xml:space="preserve"> </w:t>
      </w:r>
      <w:r w:rsidRPr="00C243F3">
        <w:rPr>
          <w:rFonts w:ascii="Arabic Typesetting" w:hAnsi="Arabic Typesetting" w:cs="Arabic Typesetting"/>
          <w:b/>
          <w:bCs/>
          <w:sz w:val="78"/>
          <w:szCs w:val="78"/>
          <w:rtl/>
        </w:rPr>
        <w:t xml:space="preserve">الأنترنت – موقع </w:t>
      </w:r>
      <w:proofErr w:type="spellStart"/>
      <w:r w:rsidRPr="00C243F3">
        <w:rPr>
          <w:rFonts w:ascii="Arabic Typesetting" w:hAnsi="Arabic Typesetting" w:cs="Arabic Typesetting"/>
          <w:b/>
          <w:bCs/>
          <w:sz w:val="78"/>
          <w:szCs w:val="78"/>
          <w:rtl/>
        </w:rPr>
        <w:t>الألوكة</w:t>
      </w:r>
      <w:proofErr w:type="spellEnd"/>
      <w:r w:rsidRPr="00C243F3">
        <w:rPr>
          <w:rFonts w:ascii="Arabic Typesetting" w:hAnsi="Arabic Typesetting" w:cs="Arabic Typesetting"/>
          <w:b/>
          <w:bCs/>
          <w:sz w:val="78"/>
          <w:szCs w:val="78"/>
          <w:rtl/>
        </w:rPr>
        <w:t xml:space="preserve"> - تفسير سورة الكوثر { إنا أعطيناك الكوثر }- محمد حباش</w:t>
      </w:r>
      <w:r w:rsidRPr="00C243F3">
        <w:rPr>
          <w:rFonts w:ascii="Arabic Typesetting" w:hAnsi="Arabic Typesetting" w:cs="Arabic Typesetting" w:hint="cs"/>
          <w:b/>
          <w:bCs/>
          <w:sz w:val="78"/>
          <w:szCs w:val="78"/>
          <w:rtl/>
        </w:rPr>
        <w:t xml:space="preserve"> ]</w:t>
      </w:r>
    </w:p>
    <w:p w:rsidR="00C04A56" w:rsidRPr="00C243F3" w:rsidRDefault="00C04A56" w:rsidP="00C04A56">
      <w:pPr>
        <w:rPr>
          <w:rFonts w:ascii="Arabic Typesetting" w:hAnsi="Arabic Typesetting" w:cs="Arabic Typesetting"/>
          <w:b/>
          <w:bCs/>
          <w:sz w:val="96"/>
          <w:szCs w:val="96"/>
          <w:rtl/>
        </w:rPr>
      </w:pPr>
      <w:r w:rsidRPr="00C243F3">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64" w:rsidRDefault="00621D64" w:rsidP="00C04A56">
      <w:pPr>
        <w:spacing w:after="0" w:line="240" w:lineRule="auto"/>
      </w:pPr>
      <w:r>
        <w:separator/>
      </w:r>
    </w:p>
  </w:endnote>
  <w:endnote w:type="continuationSeparator" w:id="0">
    <w:p w:rsidR="00621D64" w:rsidRDefault="00621D64" w:rsidP="00C0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9270575"/>
      <w:docPartObj>
        <w:docPartGallery w:val="Page Numbers (Bottom of Page)"/>
        <w:docPartUnique/>
      </w:docPartObj>
    </w:sdtPr>
    <w:sdtContent>
      <w:p w:rsidR="00C04A56" w:rsidRDefault="00C04A56">
        <w:pPr>
          <w:pStyle w:val="a4"/>
          <w:jc w:val="center"/>
        </w:pPr>
        <w:r>
          <w:fldChar w:fldCharType="begin"/>
        </w:r>
        <w:r>
          <w:instrText>PAGE   \* MERGEFORMAT</w:instrText>
        </w:r>
        <w:r>
          <w:fldChar w:fldCharType="separate"/>
        </w:r>
        <w:r w:rsidRPr="00C04A56">
          <w:rPr>
            <w:noProof/>
            <w:rtl/>
            <w:lang w:val="ar-SA"/>
          </w:rPr>
          <w:t>9</w:t>
        </w:r>
        <w:r>
          <w:fldChar w:fldCharType="end"/>
        </w:r>
      </w:p>
    </w:sdtContent>
  </w:sdt>
  <w:p w:rsidR="00C04A56" w:rsidRDefault="00C04A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64" w:rsidRDefault="00621D64" w:rsidP="00C04A56">
      <w:pPr>
        <w:spacing w:after="0" w:line="240" w:lineRule="auto"/>
      </w:pPr>
      <w:r>
        <w:separator/>
      </w:r>
    </w:p>
  </w:footnote>
  <w:footnote w:type="continuationSeparator" w:id="0">
    <w:p w:rsidR="00621D64" w:rsidRDefault="00621D64" w:rsidP="00C04A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56"/>
    <w:rsid w:val="001760AD"/>
    <w:rsid w:val="00621D64"/>
    <w:rsid w:val="00BB584D"/>
    <w:rsid w:val="00C04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5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A56"/>
    <w:pPr>
      <w:tabs>
        <w:tab w:val="center" w:pos="4153"/>
        <w:tab w:val="right" w:pos="8306"/>
      </w:tabs>
      <w:spacing w:after="0" w:line="240" w:lineRule="auto"/>
    </w:pPr>
  </w:style>
  <w:style w:type="character" w:customStyle="1" w:styleId="Char">
    <w:name w:val="رأس الصفحة Char"/>
    <w:basedOn w:val="a0"/>
    <w:link w:val="a3"/>
    <w:uiPriority w:val="99"/>
    <w:rsid w:val="00C04A56"/>
    <w:rPr>
      <w:rFonts w:cs="Arial"/>
    </w:rPr>
  </w:style>
  <w:style w:type="paragraph" w:styleId="a4">
    <w:name w:val="footer"/>
    <w:basedOn w:val="a"/>
    <w:link w:val="Char0"/>
    <w:uiPriority w:val="99"/>
    <w:unhideWhenUsed/>
    <w:rsid w:val="00C04A56"/>
    <w:pPr>
      <w:tabs>
        <w:tab w:val="center" w:pos="4153"/>
        <w:tab w:val="right" w:pos="8306"/>
      </w:tabs>
      <w:spacing w:after="0" w:line="240" w:lineRule="auto"/>
    </w:pPr>
  </w:style>
  <w:style w:type="character" w:customStyle="1" w:styleId="Char0">
    <w:name w:val="تذييل الصفحة Char"/>
    <w:basedOn w:val="a0"/>
    <w:link w:val="a4"/>
    <w:uiPriority w:val="99"/>
    <w:rsid w:val="00C04A5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5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A56"/>
    <w:pPr>
      <w:tabs>
        <w:tab w:val="center" w:pos="4153"/>
        <w:tab w:val="right" w:pos="8306"/>
      </w:tabs>
      <w:spacing w:after="0" w:line="240" w:lineRule="auto"/>
    </w:pPr>
  </w:style>
  <w:style w:type="character" w:customStyle="1" w:styleId="Char">
    <w:name w:val="رأس الصفحة Char"/>
    <w:basedOn w:val="a0"/>
    <w:link w:val="a3"/>
    <w:uiPriority w:val="99"/>
    <w:rsid w:val="00C04A56"/>
    <w:rPr>
      <w:rFonts w:cs="Arial"/>
    </w:rPr>
  </w:style>
  <w:style w:type="paragraph" w:styleId="a4">
    <w:name w:val="footer"/>
    <w:basedOn w:val="a"/>
    <w:link w:val="Char0"/>
    <w:uiPriority w:val="99"/>
    <w:unhideWhenUsed/>
    <w:rsid w:val="00C04A56"/>
    <w:pPr>
      <w:tabs>
        <w:tab w:val="center" w:pos="4153"/>
        <w:tab w:val="right" w:pos="8306"/>
      </w:tabs>
      <w:spacing w:after="0" w:line="240" w:lineRule="auto"/>
    </w:pPr>
  </w:style>
  <w:style w:type="character" w:customStyle="1" w:styleId="Char0">
    <w:name w:val="تذييل الصفحة Char"/>
    <w:basedOn w:val="a0"/>
    <w:link w:val="a4"/>
    <w:uiPriority w:val="99"/>
    <w:rsid w:val="00C04A5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458</Words>
  <Characters>2617</Characters>
  <Application>Microsoft Office Word</Application>
  <DocSecurity>0</DocSecurity>
  <Lines>21</Lines>
  <Paragraphs>6</Paragraphs>
  <ScaleCrop>false</ScaleCrop>
  <Company>Ahmed-Under</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2021-07-04T23:19:00Z</dcterms:created>
  <dcterms:modified xsi:type="dcterms:W3CDTF">2021-07-04T23:20:00Z</dcterms:modified>
</cp:coreProperties>
</file>