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E0" w:rsidRPr="007124AB" w:rsidRDefault="00CB7BE0" w:rsidP="00CB7BE0">
      <w:pPr>
        <w:rPr>
          <w:rFonts w:ascii="Arabic Typesetting" w:hAnsi="Arabic Typesetting" w:cs="Arabic Typesetting"/>
          <w:b/>
          <w:bCs/>
          <w:sz w:val="94"/>
          <w:szCs w:val="94"/>
          <w:rtl/>
        </w:rPr>
      </w:pPr>
      <w:r w:rsidRPr="007124AB">
        <w:rPr>
          <w:rFonts w:ascii="Arabic Typesetting" w:hAnsi="Arabic Typesetting" w:cs="Arabic Typesetting"/>
          <w:b/>
          <w:bCs/>
          <w:sz w:val="94"/>
          <w:szCs w:val="94"/>
          <w:rtl/>
        </w:rPr>
        <w:t xml:space="preserve">بسم الله والحمد لله والصلاة والسلام على رسول الله وبعد : فهذه </w:t>
      </w:r>
    </w:p>
    <w:p w:rsidR="00CB7BE0" w:rsidRDefault="00CB7BE0" w:rsidP="00CB7BE0">
      <w:pPr>
        <w:rPr>
          <w:rFonts w:ascii="Arabic Typesetting" w:hAnsi="Arabic Typesetting" w:cs="Arabic Typesetting"/>
          <w:b/>
          <w:bCs/>
          <w:sz w:val="94"/>
          <w:szCs w:val="94"/>
          <w:rtl/>
        </w:rPr>
      </w:pPr>
      <w:r w:rsidRPr="007124AB">
        <w:rPr>
          <w:rFonts w:ascii="Arabic Typesetting" w:hAnsi="Arabic Typesetting" w:cs="Arabic Typesetting"/>
          <w:b/>
          <w:bCs/>
          <w:sz w:val="94"/>
          <w:szCs w:val="94"/>
          <w:rtl/>
        </w:rPr>
        <w:t>الحلقة السا</w:t>
      </w:r>
      <w:r>
        <w:rPr>
          <w:rFonts w:ascii="Arabic Typesetting" w:hAnsi="Arabic Typesetting" w:cs="Arabic Typesetting" w:hint="cs"/>
          <w:b/>
          <w:bCs/>
          <w:sz w:val="94"/>
          <w:szCs w:val="94"/>
          <w:rtl/>
        </w:rPr>
        <w:t>دسة</w:t>
      </w:r>
      <w:r w:rsidRPr="007124AB">
        <w:rPr>
          <w:rFonts w:ascii="Arabic Typesetting" w:hAnsi="Arabic Typesetting" w:cs="Arabic Typesetting"/>
          <w:b/>
          <w:bCs/>
          <w:sz w:val="94"/>
          <w:szCs w:val="94"/>
          <w:rtl/>
        </w:rPr>
        <w:t xml:space="preserve"> والثلاثون في موضوع (الديان) من اسماء الله الحسنى وصفاته وهي بعنوان:</w:t>
      </w:r>
    </w:p>
    <w:p w:rsidR="00CB7BE0" w:rsidRPr="00536478" w:rsidRDefault="00CB7BE0" w:rsidP="00CB7BE0">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الإسلام هو الدين الحق وما سواه من الأديان باطل</w:t>
      </w:r>
      <w:r w:rsidRPr="00536478">
        <w:rPr>
          <w:rFonts w:ascii="Arabic Typesetting" w:hAnsi="Arabic Typesetting" w:cs="Arabic Typesetting" w:hint="cs"/>
          <w:b/>
          <w:bCs/>
          <w:sz w:val="94"/>
          <w:szCs w:val="94"/>
          <w:rtl/>
        </w:rPr>
        <w:t xml:space="preserve"> :</w:t>
      </w:r>
    </w:p>
    <w:p w:rsidR="00CB7BE0" w:rsidRPr="00536478" w:rsidRDefault="00CB7BE0" w:rsidP="00CB7BE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الحمد لله الذي ارتضى لأمة محمد </w:t>
      </w:r>
      <w:r w:rsidRPr="00536478">
        <w:rPr>
          <w:rFonts w:ascii="Arabic Typesetting" w:hAnsi="Arabic Typesetting" w:cs="Arabic Typesetting" w:hint="cs"/>
          <w:b/>
          <w:bCs/>
          <w:sz w:val="94"/>
          <w:szCs w:val="94"/>
          <w:rtl/>
        </w:rPr>
        <w:t>ﷺ</w:t>
      </w:r>
      <w:r w:rsidRPr="00536478">
        <w:rPr>
          <w:rFonts w:ascii="Arabic Typesetting" w:hAnsi="Arabic Typesetting" w:cs="Arabic Typesetting"/>
          <w:b/>
          <w:bCs/>
          <w:sz w:val="94"/>
          <w:szCs w:val="94"/>
          <w:rtl/>
        </w:rPr>
        <w:t xml:space="preserve"> دين الإسلام، وجعل شريعة محمد </w:t>
      </w:r>
      <w:r w:rsidRPr="00536478">
        <w:rPr>
          <w:rFonts w:ascii="Arabic Typesetting" w:hAnsi="Arabic Typesetting" w:cs="Arabic Typesetting" w:hint="cs"/>
          <w:b/>
          <w:bCs/>
          <w:sz w:val="94"/>
          <w:szCs w:val="94"/>
          <w:rtl/>
        </w:rPr>
        <w:t>ﷺ</w:t>
      </w:r>
      <w:r w:rsidRPr="00536478">
        <w:rPr>
          <w:rFonts w:ascii="Arabic Typesetting" w:hAnsi="Arabic Typesetting" w:cs="Arabic Typesetting"/>
          <w:b/>
          <w:bCs/>
          <w:sz w:val="94"/>
          <w:szCs w:val="94"/>
          <w:rtl/>
        </w:rPr>
        <w:t xml:space="preserve"> خاتمة </w:t>
      </w:r>
      <w:r w:rsidRPr="00536478">
        <w:rPr>
          <w:rFonts w:ascii="Arabic Typesetting" w:hAnsi="Arabic Typesetting" w:cs="Arabic Typesetting"/>
          <w:b/>
          <w:bCs/>
          <w:sz w:val="94"/>
          <w:szCs w:val="94"/>
          <w:rtl/>
        </w:rPr>
        <w:lastRenderedPageBreak/>
        <w:t xml:space="preserve">الشرائع وأكملها، وأرسل بها أفضل خلقه محمدا </w:t>
      </w:r>
      <w:r w:rsidRPr="00536478">
        <w:rPr>
          <w:rFonts w:ascii="Arabic Typesetting" w:hAnsi="Arabic Typesetting" w:cs="Arabic Typesetting" w:hint="cs"/>
          <w:b/>
          <w:bCs/>
          <w:sz w:val="94"/>
          <w:szCs w:val="94"/>
          <w:rtl/>
        </w:rPr>
        <w:t>ﷺ</w:t>
      </w:r>
      <w:r w:rsidRPr="00536478">
        <w:rPr>
          <w:rFonts w:ascii="Arabic Typesetting" w:hAnsi="Arabic Typesetting" w:cs="Arabic Typesetting"/>
          <w:b/>
          <w:bCs/>
          <w:sz w:val="94"/>
          <w:szCs w:val="94"/>
          <w:rtl/>
        </w:rPr>
        <w:t xml:space="preserve"> وبعد:</w:t>
      </w:r>
    </w:p>
    <w:p w:rsidR="00CB7BE0" w:rsidRDefault="00CB7BE0" w:rsidP="00CB7BE0">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ف</w:t>
      </w:r>
      <w:r w:rsidRPr="00536478">
        <w:rPr>
          <w:rFonts w:ascii="Arabic Typesetting" w:hAnsi="Arabic Typesetting" w:cs="Arabic Typesetting"/>
          <w:b/>
          <w:bCs/>
          <w:sz w:val="94"/>
          <w:szCs w:val="94"/>
          <w:rtl/>
        </w:rPr>
        <w:t xml:space="preserve">إن الدين الإسلامي هو الدين الصحيح المطلوب من أهل الأرض قال </w:t>
      </w:r>
    </w:p>
    <w:p w:rsidR="00CB7BE0" w:rsidRPr="00536478" w:rsidRDefault="00CB7BE0" w:rsidP="00CB7BE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الله تعالى: وَمَنْ يَبْتَغِ غَيْرَ الْإِسْلَامِ دِينًا فَلَنْ يُقْبَلَ مِنْهُ وَهُوَ فِي الْآخِرَةِ مِنَ الْخَاسِرِينَ [آل عمران:85] وقال ت</w:t>
      </w:r>
      <w:r w:rsidRPr="00536478">
        <w:rPr>
          <w:rFonts w:ascii="Arabic Typesetting" w:hAnsi="Arabic Typesetting" w:cs="Arabic Typesetting" w:hint="eastAsia"/>
          <w:b/>
          <w:bCs/>
          <w:sz w:val="94"/>
          <w:szCs w:val="94"/>
          <w:rtl/>
        </w:rPr>
        <w:t>عالى</w:t>
      </w:r>
      <w:r w:rsidRPr="00536478">
        <w:rPr>
          <w:rFonts w:ascii="Arabic Typesetting" w:hAnsi="Arabic Typesetting" w:cs="Arabic Typesetting"/>
          <w:b/>
          <w:bCs/>
          <w:sz w:val="94"/>
          <w:szCs w:val="94"/>
          <w:rtl/>
        </w:rPr>
        <w:t>: إِنَّ الدِّينَ عِنْدَ اللَّهِِ الْإِسْلَامُ وَمَا اخْتَلَفَ الَّذِينَ أُوتُوا الْكِتَابَ إِلَّا مِنْ بَعْدِ مَا جَاءَهُمُ الْعِلْمُ بَغْيًا بَيْنَهُمْ وَمَنْ يَكْفُرْ بِآيَاتِ اللَّهِ فَإِنَّ اللَّهَ سَرِيعُ الْحِسَابِ ۝ فَإِنْ حَاجُّوكَ فَقُلْ أَسْ</w:t>
      </w:r>
      <w:r w:rsidRPr="00536478">
        <w:rPr>
          <w:rFonts w:ascii="Arabic Typesetting" w:hAnsi="Arabic Typesetting" w:cs="Arabic Typesetting" w:hint="eastAsia"/>
          <w:b/>
          <w:bCs/>
          <w:sz w:val="94"/>
          <w:szCs w:val="94"/>
          <w:rtl/>
        </w:rPr>
        <w:t>لَمْتُ</w:t>
      </w:r>
      <w:r w:rsidRPr="00536478">
        <w:rPr>
          <w:rFonts w:ascii="Arabic Typesetting" w:hAnsi="Arabic Typesetting" w:cs="Arabic Typesetting"/>
          <w:b/>
          <w:bCs/>
          <w:sz w:val="94"/>
          <w:szCs w:val="94"/>
          <w:rtl/>
        </w:rPr>
        <w:t xml:space="preserve"> </w:t>
      </w:r>
      <w:r w:rsidRPr="00536478">
        <w:rPr>
          <w:rFonts w:ascii="Arabic Typesetting" w:hAnsi="Arabic Typesetting" w:cs="Arabic Typesetting"/>
          <w:b/>
          <w:bCs/>
          <w:sz w:val="94"/>
          <w:szCs w:val="94"/>
          <w:rtl/>
        </w:rPr>
        <w:lastRenderedPageBreak/>
        <w:t xml:space="preserve">وَجْهِيَ لِلَّهِ وَمَنِ اتَّبَعَنِ وَقُلْ لِلَّذِينَ أُوتُوا الْكِتَابَ وَالْأُمِّيِّينَ أَأَسْلَمْتُمْ فَإِنْ أَسْلَمُوا فَقَدِ اهْتَدَوْا وَإِنْ تَوَلَّوْا فَإِنَّمَا عَلَيْكَ الْبَلَاغُ وَاللَّهُ بَصِيرٌ بِالْعِبَادِ [آل عمران:19-20] هذا وقد وصف </w:t>
      </w:r>
      <w:r w:rsidRPr="00536478">
        <w:rPr>
          <w:rFonts w:ascii="Arabic Typesetting" w:hAnsi="Arabic Typesetting" w:cs="Arabic Typesetting" w:hint="eastAsia"/>
          <w:b/>
          <w:bCs/>
          <w:sz w:val="94"/>
          <w:szCs w:val="94"/>
          <w:rtl/>
        </w:rPr>
        <w:t>الله</w:t>
      </w:r>
      <w:r w:rsidRPr="00536478">
        <w:rPr>
          <w:rFonts w:ascii="Arabic Typesetting" w:hAnsi="Arabic Typesetting" w:cs="Arabic Typesetting"/>
          <w:b/>
          <w:bCs/>
          <w:sz w:val="94"/>
          <w:szCs w:val="94"/>
          <w:rtl/>
        </w:rPr>
        <w:t xml:space="preserve"> سبحانه وتعالى اليهود والنصارى بالكفر لما قالوه عن الله، وبما حرفوه وغيروه في كتبهم، وتجاوزهم الحد في القول والعمل تبعا لما تصف ألسنتهم، وتستهوي نفوسهم قاتلهم الله أنى </w:t>
      </w:r>
      <w:proofErr w:type="spellStart"/>
      <w:r w:rsidRPr="00536478">
        <w:rPr>
          <w:rFonts w:ascii="Arabic Typesetting" w:hAnsi="Arabic Typesetting" w:cs="Arabic Typesetting"/>
          <w:b/>
          <w:bCs/>
          <w:sz w:val="94"/>
          <w:szCs w:val="94"/>
          <w:rtl/>
        </w:rPr>
        <w:t>يؤفكون</w:t>
      </w:r>
      <w:proofErr w:type="spellEnd"/>
      <w:r w:rsidRPr="00536478">
        <w:rPr>
          <w:rFonts w:ascii="Arabic Typesetting" w:hAnsi="Arabic Typesetting" w:cs="Arabic Typesetting"/>
          <w:b/>
          <w:bCs/>
          <w:sz w:val="94"/>
          <w:szCs w:val="94"/>
          <w:rtl/>
        </w:rPr>
        <w:t>. قال الله تعالى: لَقَدْ كَفَرَ الَّذِينَ قَالُوا إِنَّ اللَّهَ هُوَ الْمَسِيح</w:t>
      </w:r>
      <w:r w:rsidRPr="00536478">
        <w:rPr>
          <w:rFonts w:ascii="Arabic Typesetting" w:hAnsi="Arabic Typesetting" w:cs="Arabic Typesetting" w:hint="eastAsia"/>
          <w:b/>
          <w:bCs/>
          <w:sz w:val="94"/>
          <w:szCs w:val="94"/>
          <w:rtl/>
        </w:rPr>
        <w:t>ُ</w:t>
      </w:r>
      <w:r w:rsidRPr="00536478">
        <w:rPr>
          <w:rFonts w:ascii="Arabic Typesetting" w:hAnsi="Arabic Typesetting" w:cs="Arabic Typesetting"/>
          <w:b/>
          <w:bCs/>
          <w:sz w:val="94"/>
          <w:szCs w:val="94"/>
          <w:rtl/>
        </w:rPr>
        <w:t xml:space="preserve"> ابْنُ مَرْيَمَ قُلْ فَمَنْ يَمْلِكُ مِنَ </w:t>
      </w:r>
      <w:r w:rsidRPr="00536478">
        <w:rPr>
          <w:rFonts w:ascii="Arabic Typesetting" w:hAnsi="Arabic Typesetting" w:cs="Arabic Typesetting"/>
          <w:b/>
          <w:bCs/>
          <w:sz w:val="94"/>
          <w:szCs w:val="94"/>
          <w:rtl/>
        </w:rPr>
        <w:lastRenderedPageBreak/>
        <w:t>اللَّهِ شَيْئًا إِنْ أَرَادَ أَنْ يُهْلِكَ الْمَسِيحَ ابْنَ مَرْيَمَ وَأُمَّهُ وَمَنْ فِي الْأَرْضِ جَمِيعًا [المائدة:17]</w:t>
      </w:r>
    </w:p>
    <w:p w:rsidR="00CB7BE0" w:rsidRDefault="00CB7BE0" w:rsidP="00CB7BE0">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وقال</w:t>
      </w:r>
      <w:r w:rsidRPr="00536478">
        <w:rPr>
          <w:rFonts w:ascii="Arabic Typesetting" w:hAnsi="Arabic Typesetting" w:cs="Arabic Typesetting"/>
          <w:b/>
          <w:bCs/>
          <w:sz w:val="94"/>
          <w:szCs w:val="94"/>
          <w:rtl/>
        </w:rPr>
        <w:t xml:space="preserve"> تعالى لَقَدْ كَفَرَ الَّذِينَ قَالُوا إِنَّ اللَّهَ هُوَ الْمَسِيحُ ابْنُ مَرْيَمَ وَقَالَ الْمَسِيحُ يَا بَنِي إِسْرَائِيلَ اعْبُدُوا اللَّهَ رَبِّي وَرَبَّكُمْ إِنَّهُ مَنْ يُشْرِكْ بِاللَّهِ فَقَدْ حَرَّمَ اللَّهُ عَلَيْهِ الْجَنَّةَ وَمَأْوَاهُ ال</w:t>
      </w:r>
      <w:r w:rsidRPr="00536478">
        <w:rPr>
          <w:rFonts w:ascii="Arabic Typesetting" w:hAnsi="Arabic Typesetting" w:cs="Arabic Typesetting" w:hint="eastAsia"/>
          <w:b/>
          <w:bCs/>
          <w:sz w:val="94"/>
          <w:szCs w:val="94"/>
          <w:rtl/>
        </w:rPr>
        <w:t>نَّارُ</w:t>
      </w:r>
      <w:r w:rsidRPr="00536478">
        <w:rPr>
          <w:rFonts w:ascii="Arabic Typesetting" w:hAnsi="Arabic Typesetting" w:cs="Arabic Typesetting"/>
          <w:b/>
          <w:bCs/>
          <w:sz w:val="94"/>
          <w:szCs w:val="94"/>
          <w:rtl/>
        </w:rPr>
        <w:t xml:space="preserve"> وَمَا لِلظَّالِمِينَ مِنْ أَنْصَارٍ ۝ لَقَدْ كَفَرَ الَّذِينَ قَالُوا إِنَّ اللَّهَ ثَالِثُ ثَلَاثَةٍ وَمَا مِنْ إِلَهٍ إِلَّا إِلَهٌ وَاحِدٌ وَإِنْ لَمْ يَنْتَهُوا عَمَّا يَقُولُونَ لَيَمَسَّنَّ الَّذِينَ كَفَرُوا مِنْهُمْ عَذَابٌ </w:t>
      </w:r>
      <w:r w:rsidRPr="00536478">
        <w:rPr>
          <w:rFonts w:ascii="Arabic Typesetting" w:hAnsi="Arabic Typesetting" w:cs="Arabic Typesetting"/>
          <w:b/>
          <w:bCs/>
          <w:sz w:val="94"/>
          <w:szCs w:val="94"/>
          <w:rtl/>
        </w:rPr>
        <w:lastRenderedPageBreak/>
        <w:t>أَلِيمٌ ۝ أَفَلَا يَتُوبُونَ إِلَى اللَّهِ وَيَسْتَغْفِرُونَهُ وَاللَّهُ غَفُورٌ رَحِيمٌ [المائدة:72-74] وقال تعالى: وَقَالَتِ الْيَهُودُ عُزَيْرٌ ابْنُ اللَّهِ وَقَالَتِ النَّصَارَى الْمَسِيحُ ابْنُ اللَّهِ ذَلِكَ قَوْلُهُمْ بِأَفْوَاهِهِمْ يُضَاهِئُونَ قَوْلَ الَّذِينَ ك</w:t>
      </w:r>
      <w:r w:rsidRPr="00536478">
        <w:rPr>
          <w:rFonts w:ascii="Arabic Typesetting" w:hAnsi="Arabic Typesetting" w:cs="Arabic Typesetting" w:hint="eastAsia"/>
          <w:b/>
          <w:bCs/>
          <w:sz w:val="94"/>
          <w:szCs w:val="94"/>
          <w:rtl/>
        </w:rPr>
        <w:t>َفَرُوا</w:t>
      </w:r>
      <w:r w:rsidRPr="00536478">
        <w:rPr>
          <w:rFonts w:ascii="Arabic Typesetting" w:hAnsi="Arabic Typesetting" w:cs="Arabic Typesetting"/>
          <w:b/>
          <w:bCs/>
          <w:sz w:val="94"/>
          <w:szCs w:val="94"/>
          <w:rtl/>
        </w:rPr>
        <w:t xml:space="preserve"> مِنْ قَبْلُ قَاتَلَهُمُ اللَّهُ أَنَّى </w:t>
      </w:r>
      <w:proofErr w:type="spellStart"/>
      <w:r w:rsidRPr="00536478">
        <w:rPr>
          <w:rFonts w:ascii="Arabic Typesetting" w:hAnsi="Arabic Typesetting" w:cs="Arabic Typesetting"/>
          <w:b/>
          <w:bCs/>
          <w:sz w:val="94"/>
          <w:szCs w:val="94"/>
          <w:rtl/>
        </w:rPr>
        <w:t>يُؤْفَكُونَ</w:t>
      </w:r>
      <w:proofErr w:type="spellEnd"/>
      <w:r w:rsidRPr="00536478">
        <w:rPr>
          <w:rFonts w:ascii="Arabic Typesetting" w:hAnsi="Arabic Typesetting" w:cs="Arabic Typesetting"/>
          <w:b/>
          <w:bCs/>
          <w:sz w:val="94"/>
          <w:szCs w:val="94"/>
          <w:rtl/>
        </w:rPr>
        <w:t xml:space="preserve"> ۝ اتَّخَذُوا أَحْبَارَهُمْ وَرُهْبَانَهُمْ أَرْبَابًا مِنْ دُونِ اللَّهِ وَالْمَسِيحَ ابْنَ مَرْيَمَ وَمَا أُمِرُوا إِلَّا لِيَعْبُدُوا إِلَهًا وَاحِدًا لَا إِلَهَ إِلَّا هُوَ سُبْحَانَهُ عَمَّا ي</w:t>
      </w:r>
      <w:r w:rsidRPr="00536478">
        <w:rPr>
          <w:rFonts w:ascii="Arabic Typesetting" w:hAnsi="Arabic Typesetting" w:cs="Arabic Typesetting" w:hint="eastAsia"/>
          <w:b/>
          <w:bCs/>
          <w:sz w:val="94"/>
          <w:szCs w:val="94"/>
          <w:rtl/>
        </w:rPr>
        <w:t>ُشْرِكُونَ</w:t>
      </w:r>
      <w:r w:rsidRPr="00536478">
        <w:rPr>
          <w:rFonts w:ascii="Arabic Typesetting" w:hAnsi="Arabic Typesetting" w:cs="Arabic Typesetting"/>
          <w:b/>
          <w:bCs/>
          <w:sz w:val="94"/>
          <w:szCs w:val="94"/>
          <w:rtl/>
        </w:rPr>
        <w:t xml:space="preserve"> [المائدة:30، 31]</w:t>
      </w:r>
    </w:p>
    <w:p w:rsidR="00CB7BE0" w:rsidRPr="00564E4A" w:rsidRDefault="00CB7BE0" w:rsidP="00CB7BE0">
      <w:pPr>
        <w:rPr>
          <w:rFonts w:ascii="Arabic Typesetting" w:hAnsi="Arabic Typesetting" w:cs="Arabic Typesetting"/>
          <w:b/>
          <w:bCs/>
          <w:sz w:val="94"/>
          <w:szCs w:val="94"/>
          <w:rtl/>
        </w:rPr>
      </w:pPr>
      <w:r w:rsidRPr="00564E4A">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564E4A">
        <w:rPr>
          <w:rFonts w:ascii="Arabic Typesetting" w:hAnsi="Arabic Typesetting" w:cs="Arabic Typesetting"/>
          <w:b/>
          <w:bCs/>
          <w:sz w:val="94"/>
          <w:szCs w:val="94"/>
          <w:rtl/>
        </w:rPr>
        <w:t xml:space="preserve"> .</w:t>
      </w:r>
    </w:p>
    <w:p w:rsidR="002D3753" w:rsidRDefault="002D3753">
      <w:bookmarkStart w:id="0" w:name="_GoBack"/>
      <w:bookmarkEnd w:id="0"/>
    </w:p>
    <w:sectPr w:rsidR="002D375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80" w:rsidRDefault="00721F80" w:rsidP="00CB7BE0">
      <w:pPr>
        <w:spacing w:after="0" w:line="240" w:lineRule="auto"/>
      </w:pPr>
      <w:r>
        <w:separator/>
      </w:r>
    </w:p>
  </w:endnote>
  <w:endnote w:type="continuationSeparator" w:id="0">
    <w:p w:rsidR="00721F80" w:rsidRDefault="00721F80" w:rsidP="00CB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0106551"/>
      <w:docPartObj>
        <w:docPartGallery w:val="Page Numbers (Bottom of Page)"/>
        <w:docPartUnique/>
      </w:docPartObj>
    </w:sdtPr>
    <w:sdtContent>
      <w:p w:rsidR="00CB7BE0" w:rsidRDefault="00CB7BE0">
        <w:pPr>
          <w:pStyle w:val="a4"/>
          <w:jc w:val="center"/>
        </w:pPr>
        <w:r>
          <w:fldChar w:fldCharType="begin"/>
        </w:r>
        <w:r>
          <w:instrText>PAGE   \* MERGEFORMAT</w:instrText>
        </w:r>
        <w:r>
          <w:fldChar w:fldCharType="separate"/>
        </w:r>
        <w:r w:rsidRPr="00CB7BE0">
          <w:rPr>
            <w:noProof/>
            <w:rtl/>
            <w:lang w:val="ar-SA"/>
          </w:rPr>
          <w:t>6</w:t>
        </w:r>
        <w:r>
          <w:fldChar w:fldCharType="end"/>
        </w:r>
      </w:p>
    </w:sdtContent>
  </w:sdt>
  <w:p w:rsidR="00CB7BE0" w:rsidRDefault="00CB7B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80" w:rsidRDefault="00721F80" w:rsidP="00CB7BE0">
      <w:pPr>
        <w:spacing w:after="0" w:line="240" w:lineRule="auto"/>
      </w:pPr>
      <w:r>
        <w:separator/>
      </w:r>
    </w:p>
  </w:footnote>
  <w:footnote w:type="continuationSeparator" w:id="0">
    <w:p w:rsidR="00721F80" w:rsidRDefault="00721F80" w:rsidP="00CB7B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E0"/>
    <w:rsid w:val="002D3753"/>
    <w:rsid w:val="00721F80"/>
    <w:rsid w:val="00BB584D"/>
    <w:rsid w:val="00CB7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E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BE0"/>
    <w:pPr>
      <w:tabs>
        <w:tab w:val="center" w:pos="4153"/>
        <w:tab w:val="right" w:pos="8306"/>
      </w:tabs>
      <w:spacing w:after="0" w:line="240" w:lineRule="auto"/>
    </w:pPr>
  </w:style>
  <w:style w:type="character" w:customStyle="1" w:styleId="Char">
    <w:name w:val="رأس الصفحة Char"/>
    <w:basedOn w:val="a0"/>
    <w:link w:val="a3"/>
    <w:uiPriority w:val="99"/>
    <w:rsid w:val="00CB7BE0"/>
    <w:rPr>
      <w:rFonts w:cs="Arial"/>
    </w:rPr>
  </w:style>
  <w:style w:type="paragraph" w:styleId="a4">
    <w:name w:val="footer"/>
    <w:basedOn w:val="a"/>
    <w:link w:val="Char0"/>
    <w:uiPriority w:val="99"/>
    <w:unhideWhenUsed/>
    <w:rsid w:val="00CB7BE0"/>
    <w:pPr>
      <w:tabs>
        <w:tab w:val="center" w:pos="4153"/>
        <w:tab w:val="right" w:pos="8306"/>
      </w:tabs>
      <w:spacing w:after="0" w:line="240" w:lineRule="auto"/>
    </w:pPr>
  </w:style>
  <w:style w:type="character" w:customStyle="1" w:styleId="Char0">
    <w:name w:val="تذييل الصفحة Char"/>
    <w:basedOn w:val="a0"/>
    <w:link w:val="a4"/>
    <w:uiPriority w:val="99"/>
    <w:rsid w:val="00CB7BE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E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BE0"/>
    <w:pPr>
      <w:tabs>
        <w:tab w:val="center" w:pos="4153"/>
        <w:tab w:val="right" w:pos="8306"/>
      </w:tabs>
      <w:spacing w:after="0" w:line="240" w:lineRule="auto"/>
    </w:pPr>
  </w:style>
  <w:style w:type="character" w:customStyle="1" w:styleId="Char">
    <w:name w:val="رأس الصفحة Char"/>
    <w:basedOn w:val="a0"/>
    <w:link w:val="a3"/>
    <w:uiPriority w:val="99"/>
    <w:rsid w:val="00CB7BE0"/>
    <w:rPr>
      <w:rFonts w:cs="Arial"/>
    </w:rPr>
  </w:style>
  <w:style w:type="paragraph" w:styleId="a4">
    <w:name w:val="footer"/>
    <w:basedOn w:val="a"/>
    <w:link w:val="Char0"/>
    <w:uiPriority w:val="99"/>
    <w:unhideWhenUsed/>
    <w:rsid w:val="00CB7BE0"/>
    <w:pPr>
      <w:tabs>
        <w:tab w:val="center" w:pos="4153"/>
        <w:tab w:val="right" w:pos="8306"/>
      </w:tabs>
      <w:spacing w:after="0" w:line="240" w:lineRule="auto"/>
    </w:pPr>
  </w:style>
  <w:style w:type="character" w:customStyle="1" w:styleId="Char0">
    <w:name w:val="تذييل الصفحة Char"/>
    <w:basedOn w:val="a0"/>
    <w:link w:val="a4"/>
    <w:uiPriority w:val="99"/>
    <w:rsid w:val="00CB7BE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2186</Characters>
  <Application>Microsoft Office Word</Application>
  <DocSecurity>0</DocSecurity>
  <Lines>18</Lines>
  <Paragraphs>5</Paragraphs>
  <ScaleCrop>false</ScaleCrop>
  <Company>Ahmed-Under</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2022-01-29T03:58:00Z</dcterms:created>
  <dcterms:modified xsi:type="dcterms:W3CDTF">2022-01-29T03:59:00Z</dcterms:modified>
</cp:coreProperties>
</file>