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2C" w:rsidRPr="00524221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422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422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52422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</w:t>
      </w:r>
      <w:proofErr w:type="spellStart"/>
      <w:r w:rsidRPr="00524221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52422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*حفظ صلة الرحم :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وأما الثانية : بم تكون الصلة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تختلف الصلة بحسب حاجة الموصول وحسب قدرة الواصل, فإذا كان الموصول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محتاجاً لشيء ما وأنت تقدر عليه فإنك تصله بهذا الشيء, كما تختلف الصلة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بحسب قرب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الرحم منك وبعده عنك فما تصل به الخال قد يختلف عما تصل به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أبناء عمك.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وعموماً الصلة يمكن أن تكون بما يلي: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 الزيارة : بأن تذهب إليهم في أماكنهم.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2- الاستضافة : بأن تستضيفهم عندك في مكانك.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3- تفقدهم والسؤال عنهم والسلام عليهم: تسأل عن أحوالهم سواء سألتهم عن طريق الهاتف أو بلغت سلامك وسؤالك من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ينقله إليهم , أو أرسلت ذلك عن طريق رسالة.</w:t>
      </w:r>
    </w:p>
    <w:p w:rsidR="003B4B2C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4- إعطاؤهم من مالك سواء كان هذا الإعطاء صدقة إذا كان الموصول 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محتاجاً أو هدية إن لم يكن محتاجاً, وقد ورد أن النبي صلى الله عليه وسلم قال : (( إن الصدقة على المسكين صدقة وعلى ذي الرحم اثنتان صدقة وصلة )) رواه النسائي واللفظ له والترمذي وحسنه.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5- توقير كبيرهم ورحمة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ضعيفهم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6- إنزالهم منازلهم التي يستحقونها وإعلاء شأنهم.</w:t>
      </w:r>
    </w:p>
    <w:p w:rsidR="003B4B2C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7- مشاركتهم في أفراحهم بتهنئتهم ومواساتهم في أحزانهم بتعزيتهم, فمثلاً </w:t>
      </w:r>
    </w:p>
    <w:p w:rsidR="003B4B2C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هذا تزوج أو رزق بمولود أو توظف أو غير ذلك تشاركه الفرحة بهدية 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 مقابلة تظهر فيها الفرح والسرور بفرحة أو مكالمة تضمنها تبريكاتك وإظهار فرحك بما رزقوا, فإن مات لهم أحد أو أصيبوا بمصيبة تواسيهم وتحاول أن تخفف عنهم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وتذكرهم بالصبر والأجر للصابرين, وتظهر لهم حزنك لما أصابهم.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8- عيادة مرضاهم.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9- إتباع جنائزهم.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10- إجابة دعوتهم, إذا وجهوا لك الدعوة فلا تتخلف إلا لعذر.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11- سلامة الصدر نحوهم فلا تحمل الحقد الدفين عليهم وليس رئيس القوم من يحمل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الحقدا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12- إصلاح ذات البين بينهم, فإذا علمت بفساد علاقة بعضهم ببعض بادرت بالإصلاح وتقريب وجهات النظر ومحاولة إعادة العلاقة بينهم</w:t>
      </w:r>
    </w:p>
    <w:p w:rsidR="003B4B2C" w:rsidRPr="005E5842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13- الدعاء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لهم,وهذا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يملكه كل أحد ويحتاجه كل أحد.</w:t>
      </w:r>
    </w:p>
    <w:p w:rsidR="003B4B2C" w:rsidRPr="00290DED" w:rsidRDefault="003B4B2C" w:rsidP="003B4B2C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90DED">
        <w:rPr>
          <w:rFonts w:ascii="Arabic Typesetting" w:hAnsi="Arabic Typesetting" w:cs="Arabic Typesetting"/>
          <w:b/>
          <w:bCs/>
          <w:sz w:val="86"/>
          <w:szCs w:val="86"/>
          <w:rtl/>
        </w:rPr>
        <w:t>14- دعوتهم إلى الهدى وأمرهم بالمعروف ونهيهم عن المنكر بالأسلوب المناسب.</w:t>
      </w:r>
    </w:p>
    <w:p w:rsidR="003B4B2C" w:rsidRPr="00290DED" w:rsidRDefault="003B4B2C" w:rsidP="003B4B2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90DE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C27E96" w:rsidRDefault="00C27E96">
      <w:bookmarkStart w:id="0" w:name="_GoBack"/>
      <w:bookmarkEnd w:id="0"/>
    </w:p>
    <w:sectPr w:rsidR="00C27E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73" w:rsidRDefault="00380873" w:rsidP="003B4B2C">
      <w:pPr>
        <w:spacing w:after="0" w:line="240" w:lineRule="auto"/>
      </w:pPr>
      <w:r>
        <w:separator/>
      </w:r>
    </w:p>
  </w:endnote>
  <w:endnote w:type="continuationSeparator" w:id="0">
    <w:p w:rsidR="00380873" w:rsidRDefault="00380873" w:rsidP="003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6270120"/>
      <w:docPartObj>
        <w:docPartGallery w:val="Page Numbers (Bottom of Page)"/>
        <w:docPartUnique/>
      </w:docPartObj>
    </w:sdtPr>
    <w:sdtContent>
      <w:p w:rsidR="003B4B2C" w:rsidRDefault="003B4B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4B2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B4B2C" w:rsidRDefault="003B4B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73" w:rsidRDefault="00380873" w:rsidP="003B4B2C">
      <w:pPr>
        <w:spacing w:after="0" w:line="240" w:lineRule="auto"/>
      </w:pPr>
      <w:r>
        <w:separator/>
      </w:r>
    </w:p>
  </w:footnote>
  <w:footnote w:type="continuationSeparator" w:id="0">
    <w:p w:rsidR="00380873" w:rsidRDefault="00380873" w:rsidP="003B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2C"/>
    <w:rsid w:val="00380873"/>
    <w:rsid w:val="003B4B2C"/>
    <w:rsid w:val="00BB584D"/>
    <w:rsid w:val="00C2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4B2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B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4B2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4B2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B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4B2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</Words>
  <Characters>1543</Characters>
  <Application>Microsoft Office Word</Application>
  <DocSecurity>0</DocSecurity>
  <Lines>12</Lines>
  <Paragraphs>3</Paragraphs>
  <ScaleCrop>false</ScaleCrop>
  <Company>Ahmed-Under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2021-03-16T22:28:00Z</dcterms:created>
  <dcterms:modified xsi:type="dcterms:W3CDTF">2021-03-16T22:29:00Z</dcterms:modified>
</cp:coreProperties>
</file>