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830" w:rsidRPr="00E81F3C" w:rsidRDefault="00562830" w:rsidP="00562830">
      <w:pPr>
        <w:rPr>
          <w:rFonts w:ascii="Arabic Typesetting" w:hAnsi="Arabic Typesetting" w:cs="Arabic Typesetting"/>
          <w:b/>
          <w:bCs/>
          <w:sz w:val="96"/>
          <w:szCs w:val="96"/>
          <w:rtl/>
        </w:rPr>
      </w:pPr>
      <w:r w:rsidRPr="00E81F3C">
        <w:rPr>
          <w:rFonts w:ascii="Arabic Typesetting" w:hAnsi="Arabic Typesetting" w:cs="Arabic Typesetting"/>
          <w:b/>
          <w:bCs/>
          <w:sz w:val="96"/>
          <w:szCs w:val="96"/>
          <w:rtl/>
        </w:rPr>
        <w:t xml:space="preserve">بسم الله والحمد لله والصلاة والسلام على رسول الله  وبعد : فهذه </w:t>
      </w:r>
    </w:p>
    <w:p w:rsidR="00562830" w:rsidRPr="00E81F3C" w:rsidRDefault="00562830" w:rsidP="00562830">
      <w:pPr>
        <w:rPr>
          <w:rFonts w:ascii="Arabic Typesetting" w:hAnsi="Arabic Typesetting" w:cs="Arabic Typesetting"/>
          <w:b/>
          <w:bCs/>
          <w:sz w:val="96"/>
          <w:szCs w:val="96"/>
          <w:rtl/>
        </w:rPr>
      </w:pPr>
      <w:r w:rsidRPr="00E81F3C">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الخامسة</w:t>
      </w:r>
      <w:r w:rsidRPr="00E81F3C">
        <w:rPr>
          <w:rFonts w:ascii="Arabic Typesetting" w:hAnsi="Arabic Typesetting" w:cs="Arabic Typesetting"/>
          <w:b/>
          <w:bCs/>
          <w:sz w:val="96"/>
          <w:szCs w:val="96"/>
          <w:rtl/>
        </w:rPr>
        <w:t xml:space="preserve"> والعشرون بعد المائة في موضوع (المقسط) من اسماء الله </w:t>
      </w:r>
    </w:p>
    <w:p w:rsidR="00562830" w:rsidRPr="00A23059" w:rsidRDefault="00562830" w:rsidP="00562830">
      <w:pPr>
        <w:rPr>
          <w:rFonts w:ascii="Arabic Typesetting" w:hAnsi="Arabic Typesetting" w:cs="Arabic Typesetting"/>
          <w:b/>
          <w:bCs/>
          <w:sz w:val="96"/>
          <w:szCs w:val="96"/>
        </w:rPr>
      </w:pPr>
      <w:r w:rsidRPr="00E81F3C">
        <w:rPr>
          <w:rFonts w:ascii="Arabic Typesetting" w:hAnsi="Arabic Typesetting" w:cs="Arabic Typesetting"/>
          <w:b/>
          <w:bCs/>
          <w:sz w:val="96"/>
          <w:szCs w:val="96"/>
          <w:rtl/>
        </w:rPr>
        <w:t>الحسنى وصفا ته وهي بعنوان: فضل العدل :</w:t>
      </w:r>
    </w:p>
    <w:p w:rsidR="00562830" w:rsidRPr="00A23059" w:rsidRDefault="00562830" w:rsidP="00562830">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وقيل غير ذلك وأقربها: الخامس والسادس</w:t>
      </w:r>
    </w:p>
    <w:p w:rsidR="00562830" w:rsidRPr="00A23059" w:rsidRDefault="00562830" w:rsidP="00562830">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 xml:space="preserve">   وقال القاضي أبو بكر بن العربي: العدل بين العبد وربه بامتثال أوامره واجتناب مناهيه، وبين العبد وبين نفسه بمزيد </w:t>
      </w:r>
      <w:r w:rsidRPr="00A23059">
        <w:rPr>
          <w:rFonts w:ascii="Arabic Typesetting" w:hAnsi="Arabic Typesetting" w:cs="Arabic Typesetting"/>
          <w:b/>
          <w:bCs/>
          <w:sz w:val="96"/>
          <w:szCs w:val="96"/>
          <w:rtl/>
        </w:rPr>
        <w:lastRenderedPageBreak/>
        <w:t>الطاعات وتوقي الشبهات والشهوات، وبين العبد وبين غيره بالإنصاف انتهى ملخصا.</w:t>
      </w:r>
    </w:p>
    <w:p w:rsidR="00562830" w:rsidRPr="00A23059" w:rsidRDefault="00562830" w:rsidP="00562830">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 xml:space="preserve">   وقال الراغب: العدل ضربان مطلق يقتضي العقل حسنه ولا يكون في شيء من الأزمنة منسوخا ولا يوصف بالاعتداء بوجه نحو أن تحسن لمن أحسن إليك وتكف الأذى عمن كف أذاه عنك وعدل يعرف بالشرع ويمكن أن يدخله النسخ ويوصف بالاعتداء مقابلة كالقصاص وأرش </w:t>
      </w:r>
      <w:r w:rsidRPr="00A23059">
        <w:rPr>
          <w:rFonts w:ascii="Arabic Typesetting" w:hAnsi="Arabic Typesetting" w:cs="Arabic Typesetting"/>
          <w:b/>
          <w:bCs/>
          <w:sz w:val="96"/>
          <w:szCs w:val="96"/>
          <w:rtl/>
        </w:rPr>
        <w:lastRenderedPageBreak/>
        <w:t>الجنايات وأخذ مال المرتد ولذا  قال تعالى : {قال تعالى : {الشَّهْرُ الْحَرَامُ بِالشَّهْرِ الْحَرَامِ وَالْحُرُمَاتُ قِصَاصٌ فَمَنِ اعْتَدَى عَلَيْكُمْ فَاعْتَدُوا عَلَيْهِ بِمِثْلِ مَا اعْتَدَى عَلَيْكُمْ وَاتَّقُوا اللَّهَ وَاعْلَمُوا أَنَّ اللَّهَ مَعَ الْمُتَّقِينَ (194) وَأَنْفِقُوا فِي سَبِيلِ اللَّهِ وَلَا تُلْقُوا بِأَيْدِيكُمْ إِلَى التَّهْلُكَةِ وَأَحْسِنُوا إِنَّ اللَّهَ يُحِبُّ الْمُحْسِنِينَ} [البقرة: 194، 195].</w:t>
      </w:r>
    </w:p>
    <w:p w:rsidR="00562830" w:rsidRPr="00A23059" w:rsidRDefault="00562830" w:rsidP="00562830">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 xml:space="preserve">وهذا النحو هو المعنى بقوله تعالى: { إِنَّ اللَّهَ يَأْمُرُ بِالْعَدْلِ وَالْإِحْسَانِ وَإِيتَاءِ ذِي </w:t>
      </w:r>
      <w:proofErr w:type="spellStart"/>
      <w:r w:rsidRPr="00A23059">
        <w:rPr>
          <w:rFonts w:ascii="Arabic Typesetting" w:hAnsi="Arabic Typesetting" w:cs="Arabic Typesetting"/>
          <w:b/>
          <w:bCs/>
          <w:sz w:val="96"/>
          <w:szCs w:val="96"/>
          <w:rtl/>
        </w:rPr>
        <w:lastRenderedPageBreak/>
        <w:t>الْقُرْبَىٰ</w:t>
      </w:r>
      <w:proofErr w:type="spellEnd"/>
      <w:r w:rsidRPr="00A23059">
        <w:rPr>
          <w:rFonts w:ascii="Arabic Typesetting" w:hAnsi="Arabic Typesetting" w:cs="Arabic Typesetting"/>
          <w:b/>
          <w:bCs/>
          <w:sz w:val="96"/>
          <w:szCs w:val="96"/>
          <w:rtl/>
        </w:rPr>
        <w:t xml:space="preserve"> </w:t>
      </w:r>
      <w:proofErr w:type="spellStart"/>
      <w:r w:rsidRPr="00A23059">
        <w:rPr>
          <w:rFonts w:ascii="Arabic Typesetting" w:hAnsi="Arabic Typesetting" w:cs="Arabic Typesetting"/>
          <w:b/>
          <w:bCs/>
          <w:sz w:val="96"/>
          <w:szCs w:val="96"/>
          <w:rtl/>
        </w:rPr>
        <w:t>وَيَنْهَىٰ</w:t>
      </w:r>
      <w:proofErr w:type="spellEnd"/>
      <w:r w:rsidRPr="00A23059">
        <w:rPr>
          <w:rFonts w:ascii="Arabic Typesetting" w:hAnsi="Arabic Typesetting" w:cs="Arabic Typesetting"/>
          <w:b/>
          <w:bCs/>
          <w:sz w:val="96"/>
          <w:szCs w:val="96"/>
          <w:rtl/>
        </w:rPr>
        <w:t xml:space="preserve"> عَنِ الْفَحْشَاءِ وَالْمُنْكَرِ وَالْبَغْيِ ۚ يَعِظُكُمْ لَعَلَّكُمْ تَذَكَّرُونَ } النحل: ٩٠ ، فإن العدل هو المساواة في المكافأة في خير أو شر والإحسان مقابلة الخير بأكثر منه والشر بالترك أو بأقل منه .</w:t>
      </w:r>
    </w:p>
    <w:p w:rsidR="00562830" w:rsidRDefault="00562830" w:rsidP="00562830">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   وقال علي بن أبي طالب رضي الله عنه : إمام عادل خير من مطر </w:t>
      </w:r>
    </w:p>
    <w:p w:rsidR="00562830" w:rsidRDefault="00562830" w:rsidP="00562830">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وابل، وأسد حطوم خير من سلطان ظلوم، وسلطان ظلوم خير من فتنة تدوم .</w:t>
      </w:r>
    </w:p>
    <w:p w:rsidR="00562830" w:rsidRPr="008C0113" w:rsidRDefault="00562830" w:rsidP="00562830">
      <w:pPr>
        <w:rPr>
          <w:rFonts w:ascii="Arabic Typesetting" w:hAnsi="Arabic Typesetting" w:cs="Arabic Typesetting"/>
          <w:b/>
          <w:bCs/>
          <w:sz w:val="96"/>
          <w:szCs w:val="96"/>
          <w:rtl/>
        </w:rPr>
      </w:pPr>
      <w:r w:rsidRPr="008C0113">
        <w:rPr>
          <w:rFonts w:ascii="Arabic Typesetting" w:hAnsi="Arabic Typesetting" w:cs="Arabic Typesetting"/>
          <w:b/>
          <w:bCs/>
          <w:sz w:val="96"/>
          <w:szCs w:val="96"/>
          <w:rtl/>
        </w:rPr>
        <w:lastRenderedPageBreak/>
        <w:t>إلى هنا ونكمل في اللقاء القادم والسلام عليكم ورحمة الله وبركاته .</w:t>
      </w:r>
    </w:p>
    <w:p w:rsidR="008019D3" w:rsidRDefault="008019D3">
      <w:bookmarkStart w:id="0" w:name="_GoBack"/>
      <w:bookmarkEnd w:id="0"/>
    </w:p>
    <w:sectPr w:rsidR="008019D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692" w:rsidRDefault="00751692" w:rsidP="00562830">
      <w:pPr>
        <w:spacing w:after="0" w:line="240" w:lineRule="auto"/>
      </w:pPr>
      <w:r>
        <w:separator/>
      </w:r>
    </w:p>
  </w:endnote>
  <w:endnote w:type="continuationSeparator" w:id="0">
    <w:p w:rsidR="00751692" w:rsidRDefault="00751692" w:rsidP="00562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26377583"/>
      <w:docPartObj>
        <w:docPartGallery w:val="Page Numbers (Bottom of Page)"/>
        <w:docPartUnique/>
      </w:docPartObj>
    </w:sdtPr>
    <w:sdtContent>
      <w:p w:rsidR="00562830" w:rsidRDefault="00562830">
        <w:pPr>
          <w:pStyle w:val="a4"/>
          <w:jc w:val="center"/>
        </w:pPr>
        <w:r>
          <w:fldChar w:fldCharType="begin"/>
        </w:r>
        <w:r>
          <w:instrText>PAGE   \* MERGEFORMAT</w:instrText>
        </w:r>
        <w:r>
          <w:fldChar w:fldCharType="separate"/>
        </w:r>
        <w:r w:rsidRPr="00562830">
          <w:rPr>
            <w:noProof/>
            <w:rtl/>
            <w:lang w:val="ar-SA"/>
          </w:rPr>
          <w:t>5</w:t>
        </w:r>
        <w:r>
          <w:fldChar w:fldCharType="end"/>
        </w:r>
      </w:p>
    </w:sdtContent>
  </w:sdt>
  <w:p w:rsidR="00562830" w:rsidRDefault="0056283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692" w:rsidRDefault="00751692" w:rsidP="00562830">
      <w:pPr>
        <w:spacing w:after="0" w:line="240" w:lineRule="auto"/>
      </w:pPr>
      <w:r>
        <w:separator/>
      </w:r>
    </w:p>
  </w:footnote>
  <w:footnote w:type="continuationSeparator" w:id="0">
    <w:p w:rsidR="00751692" w:rsidRDefault="00751692" w:rsidP="005628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30"/>
    <w:rsid w:val="00562830"/>
    <w:rsid w:val="00751692"/>
    <w:rsid w:val="008019D3"/>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83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2830"/>
    <w:pPr>
      <w:tabs>
        <w:tab w:val="center" w:pos="4153"/>
        <w:tab w:val="right" w:pos="8306"/>
      </w:tabs>
      <w:spacing w:after="0" w:line="240" w:lineRule="auto"/>
    </w:pPr>
  </w:style>
  <w:style w:type="character" w:customStyle="1" w:styleId="Char">
    <w:name w:val="رأس الصفحة Char"/>
    <w:basedOn w:val="a0"/>
    <w:link w:val="a3"/>
    <w:uiPriority w:val="99"/>
    <w:rsid w:val="00562830"/>
    <w:rPr>
      <w:rFonts w:cs="Arial"/>
    </w:rPr>
  </w:style>
  <w:style w:type="paragraph" w:styleId="a4">
    <w:name w:val="footer"/>
    <w:basedOn w:val="a"/>
    <w:link w:val="Char0"/>
    <w:uiPriority w:val="99"/>
    <w:unhideWhenUsed/>
    <w:rsid w:val="00562830"/>
    <w:pPr>
      <w:tabs>
        <w:tab w:val="center" w:pos="4153"/>
        <w:tab w:val="right" w:pos="8306"/>
      </w:tabs>
      <w:spacing w:after="0" w:line="240" w:lineRule="auto"/>
    </w:pPr>
  </w:style>
  <w:style w:type="character" w:customStyle="1" w:styleId="Char0">
    <w:name w:val="تذييل الصفحة Char"/>
    <w:basedOn w:val="a0"/>
    <w:link w:val="a4"/>
    <w:uiPriority w:val="99"/>
    <w:rsid w:val="00562830"/>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83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2830"/>
    <w:pPr>
      <w:tabs>
        <w:tab w:val="center" w:pos="4153"/>
        <w:tab w:val="right" w:pos="8306"/>
      </w:tabs>
      <w:spacing w:after="0" w:line="240" w:lineRule="auto"/>
    </w:pPr>
  </w:style>
  <w:style w:type="character" w:customStyle="1" w:styleId="Char">
    <w:name w:val="رأس الصفحة Char"/>
    <w:basedOn w:val="a0"/>
    <w:link w:val="a3"/>
    <w:uiPriority w:val="99"/>
    <w:rsid w:val="00562830"/>
    <w:rPr>
      <w:rFonts w:cs="Arial"/>
    </w:rPr>
  </w:style>
  <w:style w:type="paragraph" w:styleId="a4">
    <w:name w:val="footer"/>
    <w:basedOn w:val="a"/>
    <w:link w:val="Char0"/>
    <w:uiPriority w:val="99"/>
    <w:unhideWhenUsed/>
    <w:rsid w:val="00562830"/>
    <w:pPr>
      <w:tabs>
        <w:tab w:val="center" w:pos="4153"/>
        <w:tab w:val="right" w:pos="8306"/>
      </w:tabs>
      <w:spacing w:after="0" w:line="240" w:lineRule="auto"/>
    </w:pPr>
  </w:style>
  <w:style w:type="character" w:customStyle="1" w:styleId="Char0">
    <w:name w:val="تذييل الصفحة Char"/>
    <w:basedOn w:val="a0"/>
    <w:link w:val="a4"/>
    <w:uiPriority w:val="99"/>
    <w:rsid w:val="0056283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235</Words>
  <Characters>1344</Characters>
  <Application>Microsoft Office Word</Application>
  <DocSecurity>0</DocSecurity>
  <Lines>11</Lines>
  <Paragraphs>3</Paragraphs>
  <ScaleCrop>false</ScaleCrop>
  <Company>Ahmed-Under</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2022-01-29T00:01:00Z</dcterms:created>
  <dcterms:modified xsi:type="dcterms:W3CDTF">2022-01-29T00:01:00Z</dcterms:modified>
</cp:coreProperties>
</file>