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14" w:rsidRPr="00E44ACE" w:rsidRDefault="00B61214" w:rsidP="00B61214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E44ACE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بسم الله والصلاة والسلام على رسول الله وبعد : فهذه الحلقة </w:t>
      </w:r>
      <w:r w:rsidRPr="00E44ACE"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 xml:space="preserve">الثامنة </w:t>
      </w:r>
      <w:r w:rsidRPr="00E44ACE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والثلاثون بعد المائة في موضوع (الوتر) من اسماء الله الحسنى وصفاته </w:t>
      </w:r>
    </w:p>
    <w:p w:rsidR="00B61214" w:rsidRPr="000A3796" w:rsidRDefault="00B61214" w:rsidP="00B6121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FF4EBF">
        <w:rPr>
          <w:rFonts w:ascii="Arabic Typesetting" w:hAnsi="Arabic Typesetting" w:cs="Arabic Typesetting"/>
          <w:b/>
          <w:bCs/>
          <w:sz w:val="94"/>
          <w:szCs w:val="94"/>
          <w:rtl/>
        </w:rPr>
        <w:t>وهي بعنوان: سنن العيدين  :</w:t>
      </w:r>
    </w:p>
    <w:p w:rsidR="00B61214" w:rsidRPr="000A3796" w:rsidRDefault="00B61214" w:rsidP="00B6121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ثامنا: مخالفة الطريق في الذهاب إلى المصلى والإياب منه</w:t>
      </w:r>
    </w:p>
    <w:p w:rsidR="00B61214" w:rsidRPr="00E44ACE" w:rsidRDefault="00B61214" w:rsidP="00B61214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[11] عَنْ جَابِرِ بْنِ عَبْدِ اللَّهِ، رَضِي اللَّهُ عَنْهُمَا، قَالَ : كَانَ النَّبِيُّ صلى الله عليه وسلم إِذَا كَانَ يَوْمُ عِيدٍ خَالَفَ الطَّرِيقَ. </w:t>
      </w:r>
      <w:r w:rsidRPr="00E44ACE">
        <w:rPr>
          <w:rFonts w:ascii="Arabic Typesetting" w:hAnsi="Arabic Typesetting" w:cs="Arabic Typesetting"/>
          <w:b/>
          <w:bCs/>
          <w:sz w:val="80"/>
          <w:szCs w:val="80"/>
          <w:rtl/>
        </w:rPr>
        <w:t>[ صحيح البخاري، 986 ].</w:t>
      </w:r>
    </w:p>
    <w:p w:rsidR="00B61214" w:rsidRDefault="00B61214" w:rsidP="00B6121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[12] وعَنْ ابْنِ عُمَرَ، أَنَّ رَسُولَ اللَّهِ صلى الله عليه وسلم أَخَذَ يَوْمَ الْعِيدِ فِي طَرِيقٍ، ثُمَّ </w:t>
      </w:r>
    </w:p>
    <w:p w:rsidR="00B61214" w:rsidRPr="00E44ACE" w:rsidRDefault="00B61214" w:rsidP="00B61214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E44ACE">
        <w:rPr>
          <w:rFonts w:ascii="Arabic Typesetting" w:hAnsi="Arabic Typesetting" w:cs="Arabic Typesetting"/>
          <w:b/>
          <w:bCs/>
          <w:sz w:val="84"/>
          <w:szCs w:val="84"/>
          <w:rtl/>
        </w:rPr>
        <w:t>رَجَعَ فِي طَرِيقٍ آخَرَ. [ صحيح / صحيح سنن أبي داود للألباني، 254 ].</w:t>
      </w:r>
      <w:r w:rsidRPr="00E44ACE">
        <w:rPr>
          <w:rFonts w:ascii="Arabic Typesetting" w:hAnsi="Arabic Typesetting" w:cs="Arabic Typesetting" w:hint="cs"/>
          <w:b/>
          <w:bCs/>
          <w:sz w:val="84"/>
          <w:szCs w:val="84"/>
          <w:rtl/>
        </w:rPr>
        <w:t xml:space="preserve">              </w:t>
      </w:r>
      <w:r w:rsidRPr="00E44ACE">
        <w:rPr>
          <w:rFonts w:ascii="Arabic Typesetting" w:hAnsi="Arabic Typesetting" w:cs="Arabic Typesetting"/>
          <w:b/>
          <w:bCs/>
          <w:sz w:val="84"/>
          <w:szCs w:val="84"/>
          <w:rtl/>
        </w:rPr>
        <w:t>شرح الأحاديث: يعني أنه يرجع من مصلاه من جهة غير الجهة التي خرج</w:t>
      </w:r>
    </w:p>
    <w:p w:rsidR="00B61214" w:rsidRDefault="00B61214" w:rsidP="00B6121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E44ACE">
        <w:rPr>
          <w:rFonts w:ascii="Arabic Typesetting" w:hAnsi="Arabic Typesetting" w:cs="Arabic Typesetting"/>
          <w:b/>
          <w:bCs/>
          <w:sz w:val="76"/>
          <w:szCs w:val="76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منها إليه. قال ابن قيم الجوزية في زاد المعاد ( 1/432 ) : وكان صلى الله عليه وسلم يخالف الطريق يوم العيد، فيذهب في طريق، ويرجع في آخر. فقيل: ليسلم على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أهل الطريقين، وقيل: لينال بركته الفريقان، وقيل: ليقضي حاجة من له حاجة منهما، وقيل: ليظهر شعائر الإسلام في سائر الفجاج والطرق، وقيل: ليغيظ المنافقين برؤيتهم عزة الإسلام وأهله، وقيام شعائره، وقيل: لتكثر شهادة البقاع، فإن الذاهب إلى المسجد والمصلى إحدى خطوتيه ترفع درجة، والأخرى تحط خطيئة حتى يرجع إلى منزله، وقيل وهو الأصح: إنه لذلك كله، ولغيره من الحكم التي لا يخلو فعله عنها.</w:t>
      </w:r>
    </w:p>
    <w:p w:rsidR="00B61214" w:rsidRPr="00E44ACE" w:rsidRDefault="00B61214" w:rsidP="00B6121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E44ACE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إلى هنا ونكمل في اللقاء القادم والسلام عليكم ورحمة الله وبركاته.</w:t>
      </w:r>
    </w:p>
    <w:p w:rsidR="00EE2C2E" w:rsidRDefault="00EE2C2E">
      <w:bookmarkStart w:id="0" w:name="_GoBack"/>
      <w:bookmarkEnd w:id="0"/>
    </w:p>
    <w:sectPr w:rsidR="00EE2C2E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589" w:rsidRDefault="008D5589" w:rsidP="00B61214">
      <w:pPr>
        <w:spacing w:after="0" w:line="240" w:lineRule="auto"/>
      </w:pPr>
      <w:r>
        <w:separator/>
      </w:r>
    </w:p>
  </w:endnote>
  <w:endnote w:type="continuationSeparator" w:id="0">
    <w:p w:rsidR="008D5589" w:rsidRDefault="008D5589" w:rsidP="00B6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81253704"/>
      <w:docPartObj>
        <w:docPartGallery w:val="Page Numbers (Bottom of Page)"/>
        <w:docPartUnique/>
      </w:docPartObj>
    </w:sdtPr>
    <w:sdtContent>
      <w:p w:rsidR="00B61214" w:rsidRDefault="00B612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1214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B61214" w:rsidRDefault="00B612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589" w:rsidRDefault="008D5589" w:rsidP="00B61214">
      <w:pPr>
        <w:spacing w:after="0" w:line="240" w:lineRule="auto"/>
      </w:pPr>
      <w:r>
        <w:separator/>
      </w:r>
    </w:p>
  </w:footnote>
  <w:footnote w:type="continuationSeparator" w:id="0">
    <w:p w:rsidR="008D5589" w:rsidRDefault="008D5589" w:rsidP="00B61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14"/>
    <w:rsid w:val="005C0EBC"/>
    <w:rsid w:val="008D5589"/>
    <w:rsid w:val="00B61214"/>
    <w:rsid w:val="00E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1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2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6121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612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6121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1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2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6121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612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6121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</Words>
  <Characters>1054</Characters>
  <Application>Microsoft Office Word</Application>
  <DocSecurity>0</DocSecurity>
  <Lines>8</Lines>
  <Paragraphs>2</Paragraphs>
  <ScaleCrop>false</ScaleCrop>
  <Company>Ahmed-Under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2023-10-10T23:10:00Z</dcterms:created>
  <dcterms:modified xsi:type="dcterms:W3CDTF">2023-10-10T23:10:00Z</dcterms:modified>
</cp:coreProperties>
</file>