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3B" w:rsidRPr="001A177D" w:rsidRDefault="004D283B" w:rsidP="004D28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A177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1A177D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1A177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1A177D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1A177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4D283B" w:rsidRPr="001A177D" w:rsidRDefault="004D283B" w:rsidP="004D28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A177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1A177D">
        <w:rPr>
          <w:rFonts w:ascii="Arabic Typesetting" w:hAnsi="Arabic Typesetting" w:cs="Arabic Typesetting"/>
          <w:b/>
          <w:bCs/>
          <w:sz w:val="96"/>
          <w:szCs w:val="96"/>
          <w:rtl/>
        </w:rPr>
        <w:t>السبعون في موضوع (القابض الباسط)وهي بعنوان:</w:t>
      </w:r>
    </w:p>
    <w:p w:rsidR="004D283B" w:rsidRPr="002D1B0B" w:rsidRDefault="004D283B" w:rsidP="004D28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A177D">
        <w:rPr>
          <w:rFonts w:ascii="Arabic Typesetting" w:hAnsi="Arabic Typesetting" w:cs="Arabic Typesetting"/>
          <w:b/>
          <w:bCs/>
          <w:sz w:val="96"/>
          <w:szCs w:val="96"/>
          <w:rtl/>
        </w:rPr>
        <w:t>* القبض والبسط من الله للعبد :</w:t>
      </w:r>
    </w:p>
    <w:p w:rsidR="004D283B" w:rsidRPr="002D1B0B" w:rsidRDefault="004D283B" w:rsidP="004D28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يقبض الله ما يقبض في أمور حياتنا حتى نعود عليه بعد ابتعاد، حتى نعود بيقين أن بعد هذا القبض بسط لا يعدله شيء.</w:t>
      </w:r>
    </w:p>
    <w:p w:rsidR="004D283B" w:rsidRDefault="004D283B" w:rsidP="004D28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 كل مرة تجد نفسك في هذا المكان الموحش، حين تمر بالظروف </w:t>
      </w:r>
    </w:p>
    <w:p w:rsidR="004D283B" w:rsidRPr="002D1B0B" w:rsidRDefault="004D283B" w:rsidP="004D28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التي تشعر معها بأنك جامد في مكانك ، وكل الضيق يتكالب عليك، تذكر اسمي الله عز وجل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(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القابض الباسط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)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, تذكر أن الذي قبض كل هذا عنك، سيبسط لك بإذنه . </w:t>
      </w:r>
    </w:p>
    <w:p w:rsidR="004D283B" w:rsidRPr="002D1B0B" w:rsidRDefault="004D283B" w:rsidP="004D28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تذكر أن ما تنتظره من الله آتٍ لا محالة حين بسط. ابحث عن بسط الله لك في أدق الأمور وأجل الأعمال. </w:t>
      </w:r>
    </w:p>
    <w:p w:rsidR="004D283B" w:rsidRPr="00D93444" w:rsidRDefault="004D283B" w:rsidP="004D283B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D93444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في استغفار مستمر، في ابتسامة تبسط فيها لأحدهم يوما كان عسيرًا عليه. </w:t>
      </w:r>
    </w:p>
    <w:p w:rsidR="004D283B" w:rsidRDefault="004D283B" w:rsidP="004D28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فكّر في الحج بإخلاص ، فبعده قد تظهر لك الحياة بشكل آخر </w:t>
      </w:r>
    </w:p>
    <w:p w:rsidR="004D283B" w:rsidRPr="002D1B0B" w:rsidRDefault="004D283B" w:rsidP="004D28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ويبسط الله لك كل ما قُبض عنك. </w:t>
      </w:r>
    </w:p>
    <w:p w:rsidR="004D283B" w:rsidRPr="00D93444" w:rsidRDefault="004D283B" w:rsidP="004D283B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D93444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اصبر على قبضه، فبعد كل هذا القبض بسط يدهش والله إذا أعطى أدهش. </w:t>
      </w:r>
    </w:p>
    <w:p w:rsidR="004D283B" w:rsidRPr="002D1B0B" w:rsidRDefault="004D283B" w:rsidP="004D28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تصدق ولو من قليل مالك، فبالقليل يبسط الله لك الدنيا و الآخرة.</w:t>
      </w:r>
    </w:p>
    <w:p w:rsidR="004D283B" w:rsidRPr="002D1B0B" w:rsidRDefault="004D283B" w:rsidP="004D28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تذكر أن تدعو الله باسميه، أن يبسط لك في الدنيا والآخرة ويقبض عنك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ماهو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شر محض لك،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أن يجعل في القبض الذي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تعيشه قربة أكثر والتصاقا أكثر بالخالق. وفي البسط مزيدا من الشكر و الطمع في عطاياه.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[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مدونة نوال القصير - القابض الباسط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4D283B" w:rsidRPr="002D1B0B" w:rsidRDefault="004D283B" w:rsidP="004D28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الرزق في القرآن الكريم ومضامينه التربوية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-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بَسَطَ اللَّهُ الرِّزْقَ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4D283B" w:rsidRPr="002D1B0B" w:rsidRDefault="004D283B" w:rsidP="004D28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الله تعالى: ﴿ وَلَوْ بَسَطَ اللَّهُ الرِّزْقَ لِعِبَادِهِ لَبَغَوْا فِي الْأَرْضِ وَلَكِنْ يُنَزِّلُ بِقَدَرٍ مَا يَشَاءُ إِنَّهُ بِعِبَادِهِ خَبِيرٌ بَصِيرٌ ﴾ [الشورى: 27].</w:t>
      </w:r>
    </w:p>
    <w:p w:rsidR="004D283B" w:rsidRPr="002D1B0B" w:rsidRDefault="004D283B" w:rsidP="004D28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يقول ابن كثير رحمه الله: أي: لو أعطى الله عباده فوق حاجتهم من الرزق، لحملهم ذلك على البغي والطغيان، بعضهم على بعض أشرًا وبطرًا، وقيل: خير العيش ما لا يلهيك ولا يطغيك، وعن أبي سعيد الخدري رضي الله عنه قال: ثم قام رسول الله صلى الله عليه وسلم فخطب الناس فقال: "لا والله ما أخشى عليكم أيها الناس إلا ما يخرج الله لكم من زهرة الدنيا، فقال رجل: يا رسول الله، أيأتي الخير بالشر؟ فصمت رسول الله صلى الله عليه وسلم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ساعة، ثم قال: "كيف قلت؟"، قال: قلت: يا رسول الله، أيأتي الخير بالشر؟ فقال له رسول الله صلى الله عليه وسلم: "إن الخير لا يأتي إلا بخير، أو خير ٌهـو؟ إن كـل ما يُنبت الربيـع يقتلُ حبَطَا[(تخمة وهي: امتلاء البطن وانتفاخه من الإفراط في الأكل)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، أو يُلـِمُّ</w:t>
      </w:r>
    </w:p>
    <w:p w:rsidR="004D283B" w:rsidRDefault="004D283B" w:rsidP="004D28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[(يقارب الهلاك)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إلا آكِلَةَ الخَضِرِ، أكلت حتى إذا امتلأت </w:t>
      </w:r>
    </w:p>
    <w:p w:rsidR="004D283B" w:rsidRPr="00D93444" w:rsidRDefault="004D283B" w:rsidP="004D283B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خاصرتاها، استقبلت الشمس،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ثلطت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[(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ثلط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البعير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يثلط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إذا ألقي رجيعًا سهلًا رقيقًا)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أو بالت ثم اجترت[(ما يخرجه البعير من بطنه، فيمضغه ثم يبلعه)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، فعادت فأكلت فمن يأخذ مالًا بحقه يبارك له فيه، ومن يأخذ مالًا بغير حقه، فمثله كمثل الذي يأكل ولا يشبع</w:t>
      </w:r>
      <w:r w:rsidRPr="00D93444">
        <w:rPr>
          <w:rFonts w:ascii="Arabic Typesetting" w:hAnsi="Arabic Typesetting" w:cs="Arabic Typesetting"/>
          <w:b/>
          <w:bCs/>
          <w:sz w:val="72"/>
          <w:szCs w:val="72"/>
          <w:rtl/>
        </w:rPr>
        <w:t>"[(مسلم، صحيح مسلم، باب تخوف ما يخرج من زهرة الدنيا حديث، رقم 1052، ج7، ص 142)</w:t>
      </w:r>
      <w:r w:rsidRPr="00D93444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 xml:space="preserve"> ]</w:t>
      </w:r>
    </w:p>
    <w:p w:rsidR="004D283B" w:rsidRPr="00D93444" w:rsidRDefault="004D283B" w:rsidP="004D283B">
      <w:pPr>
        <w:rPr>
          <w:rFonts w:ascii="Arabic Typesetting" w:hAnsi="Arabic Typesetting" w:cs="Arabic Typesetting"/>
          <w:b/>
          <w:bCs/>
          <w:sz w:val="74"/>
          <w:szCs w:val="74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وقوله عز وجـل: ﴿وَلَكِنْ يُنَزِّلُ بِقَدَرٍ مَا يَشَاءُ إِنَّهُ بِعِبَادِهِ خَبِيرٌ بَصِيرٌ﴾؛ أي: ولكن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يرزقهم من الرزق ما يختاره مما فيه صلاحهم، وهو أعلم بذلك، فيُغني من يستحق الغنى، ويُفقر من يستحق الفقر؛ كما جاء في بعض الآثار: "إن من عبادي مَنْ لا يصلحه إلا الغنى، ولو أفقرته لأفسدتُ عليه دينه، وإن من عبادي من لا يصلحه إلا الفقر، ولو أغنيتُه لأفسدتُ عليه دينه</w:t>
      </w:r>
      <w:r w:rsidRPr="00D93444">
        <w:rPr>
          <w:rFonts w:ascii="Arabic Typesetting" w:hAnsi="Arabic Typesetting" w:cs="Arabic Typesetting"/>
          <w:b/>
          <w:bCs/>
          <w:sz w:val="74"/>
          <w:szCs w:val="74"/>
          <w:rtl/>
        </w:rPr>
        <w:t>"[ (ابن كثير، تفسير القرآن العظيم، ج4، ص116)</w:t>
      </w:r>
      <w:r w:rsidRPr="00D93444">
        <w:rPr>
          <w:rFonts w:ascii="Arabic Typesetting" w:hAnsi="Arabic Typesetting" w:cs="Arabic Typesetting" w:hint="cs"/>
          <w:b/>
          <w:bCs/>
          <w:sz w:val="74"/>
          <w:szCs w:val="74"/>
          <w:rtl/>
        </w:rPr>
        <w:t xml:space="preserve"> ]</w:t>
      </w:r>
    </w:p>
    <w:p w:rsidR="004D283B" w:rsidRPr="00D93444" w:rsidRDefault="004D283B" w:rsidP="004D283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93444">
        <w:rPr>
          <w:rFonts w:ascii="Arabic Typesetting" w:hAnsi="Arabic Typesetting" w:cs="Arabic Typesetting"/>
          <w:b/>
          <w:bCs/>
          <w:sz w:val="96"/>
          <w:szCs w:val="96"/>
          <w:rtl/>
        </w:rPr>
        <w:t>هنا ونكمل في الحلقة القادمة والسلام عليكم ورحمة الله وبركاته .</w:t>
      </w:r>
    </w:p>
    <w:p w:rsidR="00D92389" w:rsidRDefault="00D92389">
      <w:bookmarkStart w:id="0" w:name="_GoBack"/>
      <w:bookmarkEnd w:id="0"/>
    </w:p>
    <w:sectPr w:rsidR="00D9238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DB" w:rsidRDefault="00EB1ADB" w:rsidP="004D283B">
      <w:pPr>
        <w:spacing w:after="0" w:line="240" w:lineRule="auto"/>
      </w:pPr>
      <w:r>
        <w:separator/>
      </w:r>
    </w:p>
  </w:endnote>
  <w:endnote w:type="continuationSeparator" w:id="0">
    <w:p w:rsidR="00EB1ADB" w:rsidRDefault="00EB1ADB" w:rsidP="004D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731266"/>
      <w:docPartObj>
        <w:docPartGallery w:val="Page Numbers (Bottom of Page)"/>
        <w:docPartUnique/>
      </w:docPartObj>
    </w:sdtPr>
    <w:sdtContent>
      <w:p w:rsidR="004D283B" w:rsidRDefault="004D28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283B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4D283B" w:rsidRDefault="004D28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DB" w:rsidRDefault="00EB1ADB" w:rsidP="004D283B">
      <w:pPr>
        <w:spacing w:after="0" w:line="240" w:lineRule="auto"/>
      </w:pPr>
      <w:r>
        <w:separator/>
      </w:r>
    </w:p>
  </w:footnote>
  <w:footnote w:type="continuationSeparator" w:id="0">
    <w:p w:rsidR="00EB1ADB" w:rsidRDefault="00EB1ADB" w:rsidP="004D2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3B"/>
    <w:rsid w:val="004D283B"/>
    <w:rsid w:val="00BB584D"/>
    <w:rsid w:val="00D92389"/>
    <w:rsid w:val="00E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3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D283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D2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D283B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3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D283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D2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D283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425</Words>
  <Characters>2429</Characters>
  <Application>Microsoft Office Word</Application>
  <DocSecurity>0</DocSecurity>
  <Lines>20</Lines>
  <Paragraphs>5</Paragraphs>
  <ScaleCrop>false</ScaleCrop>
  <Company>Ahmed-Under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2021-04-04T21:30:00Z</dcterms:created>
  <dcterms:modified xsi:type="dcterms:W3CDTF">2021-04-04T21:30:00Z</dcterms:modified>
</cp:coreProperties>
</file>