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43E" w:rsidRPr="005E09A6" w:rsidRDefault="00A9443E" w:rsidP="00A9443E">
      <w:pPr>
        <w:rPr>
          <w:rFonts w:ascii="Arabic Typesetting" w:hAnsi="Arabic Typesetting" w:cs="Arabic Typesetting"/>
          <w:b/>
          <w:bCs/>
          <w:sz w:val="96"/>
          <w:szCs w:val="96"/>
          <w:rtl/>
        </w:rPr>
      </w:pPr>
      <w:r w:rsidRPr="005E09A6">
        <w:rPr>
          <w:rFonts w:ascii="Arabic Typesetting" w:hAnsi="Arabic Typesetting" w:cs="Arabic Typesetting"/>
          <w:b/>
          <w:bCs/>
          <w:sz w:val="96"/>
          <w:szCs w:val="96"/>
          <w:rtl/>
        </w:rPr>
        <w:t xml:space="preserve">بسم الله ، والحمد لله ، والصلاة والسلام على رسول الله وبعد : فهذه </w:t>
      </w:r>
    </w:p>
    <w:p w:rsidR="00A9443E" w:rsidRPr="005E09A6" w:rsidRDefault="00A9443E" w:rsidP="00A9443E">
      <w:pPr>
        <w:rPr>
          <w:rFonts w:ascii="Arabic Typesetting" w:hAnsi="Arabic Typesetting" w:cs="Arabic Typesetting"/>
          <w:b/>
          <w:bCs/>
          <w:sz w:val="96"/>
          <w:szCs w:val="96"/>
          <w:rtl/>
        </w:rPr>
      </w:pPr>
      <w:r w:rsidRPr="005E09A6">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5E09A6">
        <w:rPr>
          <w:rFonts w:ascii="Arabic Typesetting" w:hAnsi="Arabic Typesetting" w:cs="Arabic Typesetting"/>
          <w:b/>
          <w:bCs/>
          <w:sz w:val="96"/>
          <w:szCs w:val="96"/>
          <w:rtl/>
        </w:rPr>
        <w:t xml:space="preserve"> والخمسون في موضوع (الأول والآخر ) وهي بعنوان : </w:t>
      </w:r>
    </w:p>
    <w:p w:rsidR="00A9443E" w:rsidRDefault="00A9443E" w:rsidP="00A9443E">
      <w:pPr>
        <w:rPr>
          <w:rFonts w:ascii="Arabic Typesetting" w:hAnsi="Arabic Typesetting" w:cs="Arabic Typesetting"/>
          <w:b/>
          <w:bCs/>
          <w:sz w:val="96"/>
          <w:szCs w:val="96"/>
          <w:rtl/>
        </w:rPr>
      </w:pPr>
      <w:r w:rsidRPr="005E09A6">
        <w:rPr>
          <w:rFonts w:ascii="Arabic Typesetting" w:hAnsi="Arabic Typesetting" w:cs="Arabic Typesetting"/>
          <w:b/>
          <w:bCs/>
          <w:sz w:val="96"/>
          <w:szCs w:val="96"/>
          <w:rtl/>
        </w:rPr>
        <w:t>* التوحيد أولا (لو كانوا يعلمون) خطبة جمعة :</w:t>
      </w:r>
    </w:p>
    <w:p w:rsidR="00A9443E" w:rsidRPr="00860CD2" w:rsidRDefault="00A9443E" w:rsidP="00A9443E">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ومن هنا يظهر الفرق شاسعًا بين الموحِّد وبين المشرك، فالموحِّد عَرَفَ خالقه فعبده حقَّ عبادته، والمشرك مكفوف البصيرة، </w:t>
      </w:r>
      <w:r w:rsidRPr="00860CD2">
        <w:rPr>
          <w:rFonts w:ascii="Arabic Typesetting" w:hAnsi="Arabic Typesetting" w:cs="Arabic Typesetting"/>
          <w:b/>
          <w:bCs/>
          <w:sz w:val="96"/>
          <w:szCs w:val="96"/>
          <w:rtl/>
        </w:rPr>
        <w:lastRenderedPageBreak/>
        <w:t>تائهٌ عن وليِّ نعمته، نعوذ بالله من الضَّلال بعد الهدى.</w:t>
      </w:r>
    </w:p>
    <w:p w:rsidR="00A9443E" w:rsidRPr="00860CD2" w:rsidRDefault="00A9443E" w:rsidP="00A9443E">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التَّوْحيد في القديم وفي الحديث أوَّلَه النَّاس بتعدُّد الآلهة وهي المعبودات وتعدُّد الآلهة خرافةٌ هزيلةٌ لفظها الإسلام بقوَّة، ونبذها نبذ المسافر فضلةَ الأَكْل، وتتبَّع أوهام النَّاس فيها وَهْمًا </w:t>
      </w:r>
      <w:proofErr w:type="spellStart"/>
      <w:r w:rsidRPr="00860CD2">
        <w:rPr>
          <w:rFonts w:ascii="Arabic Typesetting" w:hAnsi="Arabic Typesetting" w:cs="Arabic Typesetting"/>
          <w:b/>
          <w:bCs/>
          <w:sz w:val="96"/>
          <w:szCs w:val="96"/>
          <w:rtl/>
        </w:rPr>
        <w:t>وَهْمًا</w:t>
      </w:r>
      <w:proofErr w:type="spellEnd"/>
      <w:r w:rsidRPr="00860CD2">
        <w:rPr>
          <w:rFonts w:ascii="Arabic Typesetting" w:hAnsi="Arabic Typesetting" w:cs="Arabic Typesetting"/>
          <w:b/>
          <w:bCs/>
          <w:sz w:val="96"/>
          <w:szCs w:val="96"/>
          <w:rtl/>
        </w:rPr>
        <w:t xml:space="preserve">، فكشف الظُّلمة ودحض الشبهة، ولا عجب؛ فالتَّوْحيد الخالص شعار الإسلام الأوَّل في ميدان الاعتقاد والعمل، به عُرِفَ، ومن </w:t>
      </w:r>
      <w:r w:rsidRPr="00860CD2">
        <w:rPr>
          <w:rFonts w:ascii="Arabic Typesetting" w:hAnsi="Arabic Typesetting" w:cs="Arabic Typesetting"/>
          <w:b/>
          <w:bCs/>
          <w:sz w:val="96"/>
          <w:szCs w:val="96"/>
          <w:rtl/>
        </w:rPr>
        <w:lastRenderedPageBreak/>
        <w:t>أجله حُورِبَ، وعليه دار جدلٌ طويلٌ بين أهل الحقِّ وأهل الباطل: ﴿ إِنَّ إلهكُمْ لَوَاحِدٌ * رَّبُّ السَّمَاواتِ وَالأرْضِ وَمَا بَيْنَهُمَا وَرَبُّ الْمَشَارِقِ ﴾ [الصافات: 4 - 5]، ﴿ مَا اتَّخَذَ اللَّهُ مِن وَلَدٍ وَمَا كَانَ مَعَهُ مِنْ إِلَهٍ إِذًا لَّذَهَبَ كُلُّ إِلَهٍ بِمَا خَلَقَ وَلَعَلاَ بَعْضُهُمْ عَلَى بَعْضٍ سُبْحَانَ اللَّهِ عَمَّا يَصِفُونَ ﴾ [المؤمنون: 91].</w:t>
      </w:r>
    </w:p>
    <w:p w:rsidR="00A9443E" w:rsidRPr="00860CD2" w:rsidRDefault="00A9443E" w:rsidP="00A9443E">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إنَّ التَّوْحيد الخالص هو أفضل طلبة، وأعظم رغبة، وأشرف نِسبة، وأسمى </w:t>
      </w:r>
      <w:r w:rsidRPr="00860CD2">
        <w:rPr>
          <w:rFonts w:ascii="Arabic Typesetting" w:hAnsi="Arabic Typesetting" w:cs="Arabic Typesetting"/>
          <w:b/>
          <w:bCs/>
          <w:sz w:val="96"/>
          <w:szCs w:val="96"/>
          <w:rtl/>
        </w:rPr>
        <w:lastRenderedPageBreak/>
        <w:t xml:space="preserve">رُتبة، هو وسيلة كلِّ نجاحٍ، وشفيع كلِّ فلاحٍ، يُصيِّر الحقير شريفًا، والوضيع غِطْرِيفًا، يطوِّل القصير، ويقدِّم الأخير، ويعلِّي النَّازل، ويُشْهِر الخامل، ما شيَّد مُلْكٌ عتيدٌ إلا على دعائمه، ولا زال إلا على </w:t>
      </w:r>
      <w:proofErr w:type="spellStart"/>
      <w:r w:rsidRPr="00860CD2">
        <w:rPr>
          <w:rFonts w:ascii="Arabic Typesetting" w:hAnsi="Arabic Typesetting" w:cs="Arabic Typesetting"/>
          <w:b/>
          <w:bCs/>
          <w:sz w:val="96"/>
          <w:szCs w:val="96"/>
          <w:rtl/>
        </w:rPr>
        <w:t>طواسمه</w:t>
      </w:r>
      <w:proofErr w:type="spellEnd"/>
      <w:r w:rsidRPr="00860CD2">
        <w:rPr>
          <w:rFonts w:ascii="Arabic Typesetting" w:hAnsi="Arabic Typesetting" w:cs="Arabic Typesetting"/>
          <w:b/>
          <w:bCs/>
          <w:sz w:val="96"/>
          <w:szCs w:val="96"/>
          <w:rtl/>
        </w:rPr>
        <w:t>، ما عزَّتْ دولةٌ إلاَّ بانتشاره، ولا زالت إلاَّ باندثاره.</w:t>
      </w:r>
    </w:p>
    <w:p w:rsidR="00A9443E" w:rsidRDefault="00A9443E" w:rsidP="00A9443E">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وإنَّ معظم الشُّرور والنَّكبات التي أصابت أمَّة الإسلام، وأشد البلايا التي حلَّت بها - كانت بسبب ضعف التَّوْحيد في </w:t>
      </w:r>
      <w:r w:rsidRPr="00860CD2">
        <w:rPr>
          <w:rFonts w:ascii="Arabic Typesetting" w:hAnsi="Arabic Typesetting" w:cs="Arabic Typesetting"/>
          <w:b/>
          <w:bCs/>
          <w:sz w:val="96"/>
          <w:szCs w:val="96"/>
          <w:rtl/>
        </w:rPr>
        <w:lastRenderedPageBreak/>
        <w:t xml:space="preserve">النفوس، وما تسلَّط مَنْ تسلَّط من الأعداء، وتَعَجْرَفَ مَنْ تَعَجْرَفَ، وغار مَنْ غار على حياض المسلمين، واستأصل شأفتهم، واستباح حرماتهم، وأيَّم نساءهم، ويتَّم أطفالهم - إلاَّ بسبب ضعف التَّوْحيد، وما هجم التَّتار على ديار الإسلام وفعلوا بهم ما فعلوا، إلا بفقد التَّوْحيد؛ بل لقد بلغ ضعف التَّوْحيد في النفوس مبلغًا عظيمًا إبَّان الهجوم التَّتَريِّ لبلاد الإسلام، حتى </w:t>
      </w:r>
    </w:p>
    <w:p w:rsidR="00A9443E" w:rsidRPr="00860CD2" w:rsidRDefault="00A9443E" w:rsidP="00A9443E">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لقد قال بعض المسلمين من الهَلَع والجزع:</w:t>
      </w:r>
    </w:p>
    <w:p w:rsidR="00A9443E" w:rsidRPr="00860CD2" w:rsidRDefault="00A9443E" w:rsidP="00A9443E">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يَا خَائِفِينَ مِنَ التَّتَر </w:t>
      </w:r>
      <w:r w:rsidRPr="00860CD2">
        <w:rPr>
          <w:rFonts w:ascii="Arabic Typesetting" w:hAnsi="Arabic Typesetting" w:cs="Arabic Typesetting" w:hint="cs"/>
          <w:b/>
          <w:bCs/>
          <w:sz w:val="96"/>
          <w:szCs w:val="96"/>
          <w:rtl/>
        </w:rPr>
        <w:t xml:space="preserve"> ***** </w:t>
      </w:r>
      <w:r w:rsidRPr="00860CD2">
        <w:rPr>
          <w:rFonts w:ascii="Arabic Typesetting" w:hAnsi="Arabic Typesetting" w:cs="Arabic Typesetting"/>
          <w:b/>
          <w:bCs/>
          <w:sz w:val="96"/>
          <w:szCs w:val="96"/>
          <w:rtl/>
        </w:rPr>
        <w:t xml:space="preserve">لُوذُوا بِقَبْرِ أَبِي عُمَرْ! </w:t>
      </w:r>
    </w:p>
    <w:p w:rsidR="00A9443E" w:rsidRPr="00860CD2" w:rsidRDefault="00A9443E" w:rsidP="00A9443E">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عُوذُوا بِقَبْرِ أَبِي عُمَرْ </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يُنْجِيكُمُ مِنَ الضَّرَرْ! </w:t>
      </w:r>
    </w:p>
    <w:p w:rsidR="00A9443E" w:rsidRPr="00860CD2" w:rsidRDefault="00A9443E" w:rsidP="00A9443E">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كَبُرَتْ كَلِمَةً تَخْرُجُ مِنْ أَفْوَاهِهِمْ إِنْ يَقُولُونَ إِلاَّ كَذِبًا ﴾ [الكهف: 5].</w:t>
      </w:r>
    </w:p>
    <w:p w:rsidR="00A9443E" w:rsidRPr="00860CD2" w:rsidRDefault="00A9443E" w:rsidP="00A9443E">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يعيش المسلمون في زمان هرمٌ خيرُه، شباب شرُّه، نائمٌ رشاده، صاحٍ فساده، قليلٌ مُنْصِفُه، كثيرٌ مُتَعَسِّفُه، أَفَلَتْ فيه شمس التَّوْحيد ونجمه، ودجا فيه ظلام </w:t>
      </w:r>
      <w:r w:rsidRPr="00860CD2">
        <w:rPr>
          <w:rFonts w:ascii="Arabic Typesetting" w:hAnsi="Arabic Typesetting" w:cs="Arabic Typesetting"/>
          <w:b/>
          <w:bCs/>
          <w:sz w:val="96"/>
          <w:szCs w:val="96"/>
          <w:rtl/>
        </w:rPr>
        <w:lastRenderedPageBreak/>
        <w:t xml:space="preserve">الشِّرك وظُلَمُه؛ فتقدَّم </w:t>
      </w:r>
      <w:proofErr w:type="spellStart"/>
      <w:r w:rsidRPr="00860CD2">
        <w:rPr>
          <w:rFonts w:ascii="Arabic Typesetting" w:hAnsi="Arabic Typesetting" w:cs="Arabic Typesetting"/>
          <w:b/>
          <w:bCs/>
          <w:sz w:val="96"/>
          <w:szCs w:val="96"/>
          <w:rtl/>
        </w:rPr>
        <w:t>متأخِّرُه</w:t>
      </w:r>
      <w:proofErr w:type="spellEnd"/>
      <w:r w:rsidRPr="00860CD2">
        <w:rPr>
          <w:rFonts w:ascii="Arabic Typesetting" w:hAnsi="Arabic Typesetting" w:cs="Arabic Typesetting"/>
          <w:b/>
          <w:bCs/>
          <w:sz w:val="96"/>
          <w:szCs w:val="96"/>
          <w:rtl/>
        </w:rPr>
        <w:t xml:space="preserve">، وتأخَّر </w:t>
      </w:r>
      <w:proofErr w:type="spellStart"/>
      <w:r w:rsidRPr="00860CD2">
        <w:rPr>
          <w:rFonts w:ascii="Arabic Typesetting" w:hAnsi="Arabic Typesetting" w:cs="Arabic Typesetting"/>
          <w:b/>
          <w:bCs/>
          <w:sz w:val="96"/>
          <w:szCs w:val="96"/>
          <w:rtl/>
        </w:rPr>
        <w:t>متقدِّمُه</w:t>
      </w:r>
      <w:proofErr w:type="spellEnd"/>
      <w:r w:rsidRPr="00860CD2">
        <w:rPr>
          <w:rFonts w:ascii="Arabic Typesetting" w:hAnsi="Arabic Typesetting" w:cs="Arabic Typesetting"/>
          <w:b/>
          <w:bCs/>
          <w:sz w:val="96"/>
          <w:szCs w:val="96"/>
          <w:rtl/>
        </w:rPr>
        <w:t>، تلاعبت بأهله الأهواء، ومزَّقَت جماعتهم النِّحل والآراء، ركب كلٌّ منهم هواه وكافح، فصادموا المنقول، وخالفوا المعقول، فاخر ضُلاَّلُهم بما يبرزون من الضَّلاَل، ويبدعون من الزّيغ، وصار الشُّجاع العاقل هو المُجاهِر بالغرائب والمصائب، والأديب الملهَم هو الدَّاعي إلى البدع المضلَّة، فعَظُمَ الوَيْل، واتَّسَعَ الخَرْق، واغْتَلَمَ الدَّاء، وأَعْوَزَ الدَّواء.</w:t>
      </w:r>
    </w:p>
    <w:p w:rsidR="00A9443E" w:rsidRDefault="00A9443E" w:rsidP="00A9443E">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هم قومٌ أزياؤهم أزياء </w:t>
      </w:r>
      <w:proofErr w:type="spellStart"/>
      <w:r w:rsidRPr="00860CD2">
        <w:rPr>
          <w:rFonts w:ascii="Arabic Typesetting" w:hAnsi="Arabic Typesetting" w:cs="Arabic Typesetting"/>
          <w:b/>
          <w:bCs/>
          <w:sz w:val="96"/>
          <w:szCs w:val="96"/>
          <w:rtl/>
        </w:rPr>
        <w:t>الأُناسي</w:t>
      </w:r>
      <w:proofErr w:type="spellEnd"/>
      <w:r w:rsidRPr="00860CD2">
        <w:rPr>
          <w:rFonts w:ascii="Arabic Typesetting" w:hAnsi="Arabic Typesetting" w:cs="Arabic Typesetting"/>
          <w:b/>
          <w:bCs/>
          <w:sz w:val="96"/>
          <w:szCs w:val="96"/>
          <w:rtl/>
        </w:rPr>
        <w:t xml:space="preserve">، وصورهم صور العقلاء، ونفوسهم نفوس العجماوات، وأخلاقهم أخلاق الطَّيْر، يتهافتون على الغفلة، تهافُت الفَرَاش على </w:t>
      </w:r>
      <w:proofErr w:type="spellStart"/>
      <w:r w:rsidRPr="00860CD2">
        <w:rPr>
          <w:rFonts w:ascii="Arabic Typesetting" w:hAnsi="Arabic Typesetting" w:cs="Arabic Typesetting"/>
          <w:b/>
          <w:bCs/>
          <w:sz w:val="96"/>
          <w:szCs w:val="96"/>
          <w:rtl/>
        </w:rPr>
        <w:t>النِّبراس</w:t>
      </w:r>
      <w:proofErr w:type="spellEnd"/>
      <w:r w:rsidRPr="00860CD2">
        <w:rPr>
          <w:rFonts w:ascii="Arabic Typesetting" w:hAnsi="Arabic Typesetting" w:cs="Arabic Typesetting"/>
          <w:b/>
          <w:bCs/>
          <w:sz w:val="96"/>
          <w:szCs w:val="96"/>
          <w:rtl/>
        </w:rPr>
        <w:t xml:space="preserve">، </w:t>
      </w:r>
      <w:proofErr w:type="spellStart"/>
      <w:r w:rsidRPr="00860CD2">
        <w:rPr>
          <w:rFonts w:ascii="Arabic Typesetting" w:hAnsi="Arabic Typesetting" w:cs="Arabic Typesetting"/>
          <w:b/>
          <w:bCs/>
          <w:sz w:val="96"/>
          <w:szCs w:val="96"/>
          <w:rtl/>
        </w:rPr>
        <w:t>ويَأْرِزُونَ</w:t>
      </w:r>
      <w:proofErr w:type="spellEnd"/>
      <w:r w:rsidRPr="00860CD2">
        <w:rPr>
          <w:rFonts w:ascii="Arabic Typesetting" w:hAnsi="Arabic Typesetting" w:cs="Arabic Typesetting"/>
          <w:b/>
          <w:bCs/>
          <w:sz w:val="96"/>
          <w:szCs w:val="96"/>
          <w:rtl/>
        </w:rPr>
        <w:t xml:space="preserve"> إلى النَّقيصة أُرُوزَ الدُّود إلى المَيْتَة، مع قَرْمٍ </w:t>
      </w:r>
      <w:proofErr w:type="spellStart"/>
      <w:r w:rsidRPr="00860CD2">
        <w:rPr>
          <w:rFonts w:ascii="Arabic Typesetting" w:hAnsi="Arabic Typesetting" w:cs="Arabic Typesetting"/>
          <w:b/>
          <w:bCs/>
          <w:sz w:val="96"/>
          <w:szCs w:val="96"/>
          <w:rtl/>
        </w:rPr>
        <w:t>وجَعْمٍ</w:t>
      </w:r>
      <w:proofErr w:type="spellEnd"/>
      <w:r w:rsidRPr="00860CD2">
        <w:rPr>
          <w:rFonts w:ascii="Arabic Typesetting" w:hAnsi="Arabic Typesetting" w:cs="Arabic Typesetting"/>
          <w:b/>
          <w:bCs/>
          <w:sz w:val="96"/>
          <w:szCs w:val="96"/>
          <w:rtl/>
        </w:rPr>
        <w:t xml:space="preserve">، واحتدامٍ وضرْمٍ، بهؤلاء وأمثالهم، ولدت أمُّ الغباء، وعقمت أمُّ الذَّكاء: ﴿ وَلَقَدْ ذَرَأْنَا لِجَهَنَّمَ كَثِيرًا مّنَ الْجِنِّ وَالإِنْسِ لَهُمْ قُلُوبٌ لاَّ يَفْقَهُونَ بِهَا وَلَهُمْ أَعْيُنٌ لاَ يُبْصِرُونَ بِهَا وَلَهُمْ آذَانٌ لاَّ </w:t>
      </w:r>
      <w:r w:rsidRPr="00860CD2">
        <w:rPr>
          <w:rFonts w:ascii="Arabic Typesetting" w:hAnsi="Arabic Typesetting" w:cs="Arabic Typesetting"/>
          <w:b/>
          <w:bCs/>
          <w:sz w:val="96"/>
          <w:szCs w:val="96"/>
          <w:rtl/>
        </w:rPr>
        <w:lastRenderedPageBreak/>
        <w:t>يَسْمَعُونَ بِهَا أُوْلَئِكَ كَالأنْعَامِ بَلْ هُمْ أَضَلُّ أُوْلَئِكَ هُمُ الْغَافِلُونَ ﴾ [الأعراف: 179].</w:t>
      </w:r>
    </w:p>
    <w:p w:rsidR="00A9443E" w:rsidRPr="000A655F" w:rsidRDefault="00A9443E" w:rsidP="00A9443E">
      <w:pPr>
        <w:rPr>
          <w:rFonts w:ascii="Arabic Typesetting" w:hAnsi="Arabic Typesetting" w:cs="Arabic Typesetting"/>
          <w:b/>
          <w:bCs/>
          <w:sz w:val="96"/>
          <w:szCs w:val="96"/>
          <w:rtl/>
        </w:rPr>
      </w:pPr>
      <w:r w:rsidRPr="000A655F">
        <w:rPr>
          <w:rFonts w:ascii="Arabic Typesetting" w:hAnsi="Arabic Typesetting" w:cs="Arabic Typesetting"/>
          <w:b/>
          <w:bCs/>
          <w:sz w:val="96"/>
          <w:szCs w:val="96"/>
          <w:rtl/>
        </w:rPr>
        <w:t>إلى هنا ونكمل في الحلقة القادمة ،والسلام عليكم ورحمة الله وبركاته</w:t>
      </w:r>
    </w:p>
    <w:p w:rsidR="00C615F8" w:rsidRDefault="00C615F8">
      <w:bookmarkStart w:id="0" w:name="_GoBack"/>
      <w:bookmarkEnd w:id="0"/>
    </w:p>
    <w:sectPr w:rsidR="00C615F8"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591" w:rsidRDefault="00BD4591" w:rsidP="00A9443E">
      <w:pPr>
        <w:spacing w:after="0" w:line="240" w:lineRule="auto"/>
      </w:pPr>
      <w:r>
        <w:separator/>
      </w:r>
    </w:p>
  </w:endnote>
  <w:endnote w:type="continuationSeparator" w:id="0">
    <w:p w:rsidR="00BD4591" w:rsidRDefault="00BD4591" w:rsidP="00A94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65450100"/>
      <w:docPartObj>
        <w:docPartGallery w:val="Page Numbers (Bottom of Page)"/>
        <w:docPartUnique/>
      </w:docPartObj>
    </w:sdtPr>
    <w:sdtContent>
      <w:p w:rsidR="00A9443E" w:rsidRDefault="00A9443E">
        <w:pPr>
          <w:pStyle w:val="a4"/>
          <w:jc w:val="center"/>
        </w:pPr>
        <w:r>
          <w:fldChar w:fldCharType="begin"/>
        </w:r>
        <w:r>
          <w:instrText>PAGE   \* MERGEFORMAT</w:instrText>
        </w:r>
        <w:r>
          <w:fldChar w:fldCharType="separate"/>
        </w:r>
        <w:r w:rsidRPr="00A9443E">
          <w:rPr>
            <w:noProof/>
            <w:rtl/>
            <w:lang w:val="ar-SA"/>
          </w:rPr>
          <w:t>9</w:t>
        </w:r>
        <w:r>
          <w:fldChar w:fldCharType="end"/>
        </w:r>
      </w:p>
    </w:sdtContent>
  </w:sdt>
  <w:p w:rsidR="00A9443E" w:rsidRDefault="00A944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591" w:rsidRDefault="00BD4591" w:rsidP="00A9443E">
      <w:pPr>
        <w:spacing w:after="0" w:line="240" w:lineRule="auto"/>
      </w:pPr>
      <w:r>
        <w:separator/>
      </w:r>
    </w:p>
  </w:footnote>
  <w:footnote w:type="continuationSeparator" w:id="0">
    <w:p w:rsidR="00BD4591" w:rsidRDefault="00BD4591" w:rsidP="00A944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43E"/>
    <w:rsid w:val="00A9443E"/>
    <w:rsid w:val="00BB584D"/>
    <w:rsid w:val="00BD4591"/>
    <w:rsid w:val="00C615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43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443E"/>
    <w:pPr>
      <w:tabs>
        <w:tab w:val="center" w:pos="4153"/>
        <w:tab w:val="right" w:pos="8306"/>
      </w:tabs>
      <w:spacing w:after="0" w:line="240" w:lineRule="auto"/>
    </w:pPr>
  </w:style>
  <w:style w:type="character" w:customStyle="1" w:styleId="Char">
    <w:name w:val="رأس الصفحة Char"/>
    <w:basedOn w:val="a0"/>
    <w:link w:val="a3"/>
    <w:uiPriority w:val="99"/>
    <w:rsid w:val="00A9443E"/>
    <w:rPr>
      <w:rFonts w:cs="Arial"/>
    </w:rPr>
  </w:style>
  <w:style w:type="paragraph" w:styleId="a4">
    <w:name w:val="footer"/>
    <w:basedOn w:val="a"/>
    <w:link w:val="Char0"/>
    <w:uiPriority w:val="99"/>
    <w:unhideWhenUsed/>
    <w:rsid w:val="00A9443E"/>
    <w:pPr>
      <w:tabs>
        <w:tab w:val="center" w:pos="4153"/>
        <w:tab w:val="right" w:pos="8306"/>
      </w:tabs>
      <w:spacing w:after="0" w:line="240" w:lineRule="auto"/>
    </w:pPr>
  </w:style>
  <w:style w:type="character" w:customStyle="1" w:styleId="Char0">
    <w:name w:val="تذييل الصفحة Char"/>
    <w:basedOn w:val="a0"/>
    <w:link w:val="a4"/>
    <w:uiPriority w:val="99"/>
    <w:rsid w:val="00A9443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43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443E"/>
    <w:pPr>
      <w:tabs>
        <w:tab w:val="center" w:pos="4153"/>
        <w:tab w:val="right" w:pos="8306"/>
      </w:tabs>
      <w:spacing w:after="0" w:line="240" w:lineRule="auto"/>
    </w:pPr>
  </w:style>
  <w:style w:type="character" w:customStyle="1" w:styleId="Char">
    <w:name w:val="رأس الصفحة Char"/>
    <w:basedOn w:val="a0"/>
    <w:link w:val="a3"/>
    <w:uiPriority w:val="99"/>
    <w:rsid w:val="00A9443E"/>
    <w:rPr>
      <w:rFonts w:cs="Arial"/>
    </w:rPr>
  </w:style>
  <w:style w:type="paragraph" w:styleId="a4">
    <w:name w:val="footer"/>
    <w:basedOn w:val="a"/>
    <w:link w:val="Char0"/>
    <w:uiPriority w:val="99"/>
    <w:unhideWhenUsed/>
    <w:rsid w:val="00A9443E"/>
    <w:pPr>
      <w:tabs>
        <w:tab w:val="center" w:pos="4153"/>
        <w:tab w:val="right" w:pos="8306"/>
      </w:tabs>
      <w:spacing w:after="0" w:line="240" w:lineRule="auto"/>
    </w:pPr>
  </w:style>
  <w:style w:type="character" w:customStyle="1" w:styleId="Char0">
    <w:name w:val="تذييل الصفحة Char"/>
    <w:basedOn w:val="a0"/>
    <w:link w:val="a4"/>
    <w:uiPriority w:val="99"/>
    <w:rsid w:val="00A9443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499</Words>
  <Characters>2849</Characters>
  <Application>Microsoft Office Word</Application>
  <DocSecurity>0</DocSecurity>
  <Lines>23</Lines>
  <Paragraphs>6</Paragraphs>
  <ScaleCrop>false</ScaleCrop>
  <Company>Ahmed-Under</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2021-04-24T19:54:00Z</dcterms:created>
  <dcterms:modified xsi:type="dcterms:W3CDTF">2021-04-24T19:55:00Z</dcterms:modified>
</cp:coreProperties>
</file>