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B1" w:rsidRPr="00DC28AA" w:rsidRDefault="00BC31B1" w:rsidP="00BC31B1">
      <w:pPr>
        <w:rPr>
          <w:rFonts w:ascii="Arabic Typesetting" w:hAnsi="Arabic Typesetting" w:cs="Arabic Typesetting"/>
          <w:b/>
          <w:bCs/>
          <w:sz w:val="96"/>
          <w:szCs w:val="96"/>
          <w:rtl/>
        </w:rPr>
      </w:pPr>
      <w:r w:rsidRPr="00DC28AA">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BC31B1" w:rsidRPr="00975C86" w:rsidRDefault="00BC31B1" w:rsidP="00BC31B1">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الخمسون</w:t>
      </w:r>
      <w:r w:rsidRPr="00DC28AA">
        <w:rPr>
          <w:rFonts w:ascii="Arabic Typesetting" w:hAnsi="Arabic Typesetting" w:cs="Arabic Typesetting"/>
          <w:b/>
          <w:bCs/>
          <w:sz w:val="96"/>
          <w:szCs w:val="96"/>
          <w:rtl/>
        </w:rPr>
        <w:t xml:space="preserve"> في موضوع(</w:t>
      </w:r>
      <w:proofErr w:type="spellStart"/>
      <w:r w:rsidRPr="00DC28AA">
        <w:rPr>
          <w:rFonts w:ascii="Arabic Typesetting" w:hAnsi="Arabic Typesetting" w:cs="Arabic Typesetting"/>
          <w:b/>
          <w:bCs/>
          <w:sz w:val="96"/>
          <w:szCs w:val="96"/>
          <w:rtl/>
        </w:rPr>
        <w:t>القديرالقادرالمقتدر</w:t>
      </w:r>
      <w:proofErr w:type="spellEnd"/>
      <w:r w:rsidRPr="00DC28AA">
        <w:rPr>
          <w:rFonts w:ascii="Arabic Typesetting" w:hAnsi="Arabic Typesetting" w:cs="Arabic Typesetting"/>
          <w:b/>
          <w:bCs/>
          <w:sz w:val="96"/>
          <w:szCs w:val="96"/>
          <w:rtl/>
        </w:rPr>
        <w:t xml:space="preserve">) من اسماء الله الحسنى وصفاته وهي </w:t>
      </w:r>
      <w:proofErr w:type="spellStart"/>
      <w:r w:rsidRPr="00DC28AA">
        <w:rPr>
          <w:rFonts w:ascii="Arabic Typesetting" w:hAnsi="Arabic Typesetting" w:cs="Arabic Typesetting"/>
          <w:b/>
          <w:bCs/>
          <w:sz w:val="96"/>
          <w:szCs w:val="96"/>
          <w:rtl/>
        </w:rPr>
        <w:t>بعنوان:أصول</w:t>
      </w:r>
      <w:proofErr w:type="spellEnd"/>
      <w:r w:rsidRPr="00DC28AA">
        <w:rPr>
          <w:rFonts w:ascii="Arabic Typesetting" w:hAnsi="Arabic Typesetting" w:cs="Arabic Typesetting"/>
          <w:b/>
          <w:bCs/>
          <w:sz w:val="96"/>
          <w:szCs w:val="96"/>
          <w:rtl/>
        </w:rPr>
        <w:t xml:space="preserve"> الإيمان(قدرته على </w:t>
      </w:r>
      <w:proofErr w:type="spellStart"/>
      <w:r w:rsidRPr="00DC28AA">
        <w:rPr>
          <w:rFonts w:ascii="Arabic Typesetting" w:hAnsi="Arabic Typesetting" w:cs="Arabic Typesetting"/>
          <w:b/>
          <w:bCs/>
          <w:sz w:val="96"/>
          <w:szCs w:val="96"/>
          <w:rtl/>
        </w:rPr>
        <w:t>الأشياءوخلقه</w:t>
      </w:r>
      <w:proofErr w:type="spellEnd"/>
      <w:r w:rsidRPr="00DC28AA">
        <w:rPr>
          <w:rFonts w:ascii="Arabic Typesetting" w:hAnsi="Arabic Typesetting" w:cs="Arabic Typesetting"/>
          <w:b/>
          <w:bCs/>
          <w:sz w:val="96"/>
          <w:szCs w:val="96"/>
          <w:rtl/>
        </w:rPr>
        <w:t xml:space="preserve"> وإيجاده لها )</w:t>
      </w:r>
    </w:p>
    <w:p w:rsidR="00BC31B1" w:rsidRPr="00975C86" w:rsidRDefault="00BC31B1" w:rsidP="00BC31B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وهكذا القول في الأصل الخامس وهو الإيمان باليوم الآخر، نؤمن به إجمالًا وتفصيلًا، فنؤمن بما سمى الله من أمر الآخرة، كالجنة والنار والصراط والميزان </w:t>
      </w:r>
      <w:r w:rsidRPr="00975C86">
        <w:rPr>
          <w:rFonts w:ascii="Arabic Typesetting" w:hAnsi="Arabic Typesetting" w:cs="Arabic Typesetting"/>
          <w:b/>
          <w:bCs/>
          <w:sz w:val="96"/>
          <w:szCs w:val="96"/>
          <w:rtl/>
        </w:rPr>
        <w:lastRenderedPageBreak/>
        <w:t>وغير ذلك، وما سوى ذلك مما لم يرد في الآيات والأحاديث الصحيحة تفصيله نؤمن به على سبيل الإجمال.</w:t>
      </w:r>
    </w:p>
    <w:p w:rsidR="00BC31B1" w:rsidRDefault="00BC31B1" w:rsidP="00BC31B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وهكذا القدر، وهو الأصل السادس، نؤمن به كما جاءت به النصوص، </w:t>
      </w:r>
    </w:p>
    <w:p w:rsidR="00BC31B1" w:rsidRPr="00975C86" w:rsidRDefault="00BC31B1" w:rsidP="00BC31B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والإيمان به يشمل أربعة أشياء عند أهل السنة:</w:t>
      </w:r>
    </w:p>
    <w:p w:rsidR="00BC31B1" w:rsidRPr="00975C86" w:rsidRDefault="00BC31B1" w:rsidP="00BC31B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(الأمر الأول) هو العلم بأن الله سبحانه وتعالى قد علم الأشياء كلها وأحصاها، وأنه لا تخفى عليه خافية جل وعلا، فهو </w:t>
      </w:r>
      <w:r w:rsidRPr="00975C86">
        <w:rPr>
          <w:rFonts w:ascii="Arabic Typesetting" w:hAnsi="Arabic Typesetting" w:cs="Arabic Typesetting"/>
          <w:b/>
          <w:bCs/>
          <w:sz w:val="96"/>
          <w:szCs w:val="96"/>
          <w:rtl/>
        </w:rPr>
        <w:lastRenderedPageBreak/>
        <w:t>سبحانه يعلم كل شيء كما قال عز وجل إِنَّ اللَّهَ بِكُلِّ شَيْءٍ عَلِيمٌ [التوبة:115] وبهذا يرد على غلاة القدرية والمعتزلة الذين أنكروا هذا العلم، قال الشافعي -رحمه الله- في حقهم: ناظروهم بالعلم، فإن أقروا به خصموا وإن جحدوه كفروا؛ لأن قولنا: إن الله عالم بالأشياء هذا هو القدر؛ لأن الأشياء لا تخفى على الله، فمتى علم الله بالأشياء فمستحيل أن تقع على خلاف علمه؛ لأن وقوعها على خلاف علمه يكون جهلًا.</w:t>
      </w:r>
    </w:p>
    <w:p w:rsidR="00BC31B1" w:rsidRPr="00975C86" w:rsidRDefault="00BC31B1" w:rsidP="00BC31B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أما إن جحدوا ذلك وقالوا إنه سبحانه لا يعلم الأشياء إلا بعد وجودها، فهذا كفر وضلال وتكذيب لله سبحانه وتعالى ووصف له بالجهل، وهذا تنقص عظيم يوجب كفر من قاله.</w:t>
      </w:r>
    </w:p>
    <w:p w:rsidR="00BC31B1" w:rsidRPr="00975C86" w:rsidRDefault="00BC31B1" w:rsidP="00BC31B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(الأمر الثاني) الكتابة، وهو أن الله سبحانه قد كتب الأشياء، كما قال عز وجل: مَا أَصَابَ مِنْ مُصِيبَةٍ فِي الْأَرْضِ وَلا فِي أَنْفُسِكُمْ إِلا فِي كِتَابٍ مِنْ قَبْلِ أَنْ نَبْرَأَهَا إِنَّ ذَلِكَ عَلَى اللَّهِ يَسِيرٌ </w:t>
      </w:r>
      <w:r w:rsidRPr="00975C86">
        <w:rPr>
          <w:rFonts w:ascii="Arabic Typesetting" w:hAnsi="Arabic Typesetting" w:cs="Arabic Typesetting"/>
          <w:b/>
          <w:bCs/>
          <w:sz w:val="96"/>
          <w:szCs w:val="96"/>
          <w:rtl/>
        </w:rPr>
        <w:lastRenderedPageBreak/>
        <w:t>[الحديد:22] وقال سبحانه: أَلَمْ تَعْلَمْ أَنَّ اللَّهَ يَعْلَمُ مَا فِي السَّمَاءِ وَالْأَرْضِ إِنَّ ذَلِكَ فِي كِتَابٍ إِنَّ ذَلِكَ عَلَى اللَّهِ يَسِيرٌ [الحج:70] والمقصود أنه كتب الأشياء كلها جل وعلا كما دلت على ذلك الآيتان السابقتان، وقوله ﷺ في حديث عبدالله بن عمرو بن العاص: إن الله كتب مقادير الخلائق قبل أن يخلق السموات والأرض بخمسين ألف سنة وعرشه على الماء أخرجه مسلم في صحيحه.</w:t>
      </w:r>
    </w:p>
    <w:p w:rsidR="00BC31B1" w:rsidRDefault="00BC31B1" w:rsidP="00BC31B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فكتابة الأشياء التي أوجدها سبحانه أو سيوجدها أمر معلوم جاءت به </w:t>
      </w:r>
    </w:p>
    <w:p w:rsidR="00BC31B1" w:rsidRDefault="00BC31B1" w:rsidP="00BC31B1">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النصوص من كتاب الله وسنة رسوله-عليه الصلاة والسلام، فعلينا أن نؤمن بذلك ونعتقد أن الله كتب الأشياء كلها وعلمها وأحصاها، لا تخفى عليه خافية، وهو سبحانه بكل شيء عليم وعلى كل شيء قدير، سبحانه وتعالى كما قال عز وجل: لِتَعْلَمُوا أَنَّ اللَّهَ عَلَى كُلِّ شَيْءٍ قَدِيرٌ </w:t>
      </w:r>
      <w:r w:rsidRPr="00975C86">
        <w:rPr>
          <w:rFonts w:ascii="Arabic Typesetting" w:hAnsi="Arabic Typesetting" w:cs="Arabic Typesetting"/>
          <w:b/>
          <w:bCs/>
          <w:sz w:val="96"/>
          <w:szCs w:val="96"/>
          <w:rtl/>
        </w:rPr>
        <w:lastRenderedPageBreak/>
        <w:t>وَأَنَّ اللَّهَ قَدْ أَحَاطَ بِكُلِّ شَيْءٍ عِلْمًا [الطلاق:12].</w:t>
      </w:r>
    </w:p>
    <w:p w:rsidR="00BC31B1" w:rsidRPr="00577AB5" w:rsidRDefault="00BC31B1" w:rsidP="00BC31B1">
      <w:pPr>
        <w:rPr>
          <w:rFonts w:ascii="Arabic Typesetting" w:hAnsi="Arabic Typesetting" w:cs="Arabic Typesetting"/>
          <w:b/>
          <w:bCs/>
          <w:sz w:val="96"/>
          <w:szCs w:val="96"/>
          <w:rtl/>
        </w:rPr>
      </w:pPr>
      <w:r w:rsidRPr="00577AB5">
        <w:rPr>
          <w:rFonts w:ascii="Arabic Typesetting" w:hAnsi="Arabic Typesetting" w:cs="Arabic Typesetting"/>
          <w:b/>
          <w:bCs/>
          <w:sz w:val="96"/>
          <w:szCs w:val="96"/>
          <w:rtl/>
        </w:rPr>
        <w:t>وإلى هنا ونكمل في اللقاء القادم والسلام عليكم ورحمة الله وبركاته .</w:t>
      </w:r>
    </w:p>
    <w:p w:rsidR="005F7357" w:rsidRDefault="005F7357">
      <w:bookmarkStart w:id="0" w:name="_GoBack"/>
      <w:bookmarkEnd w:id="0"/>
    </w:p>
    <w:sectPr w:rsidR="005F735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E78" w:rsidRDefault="00661E78" w:rsidP="00BC31B1">
      <w:pPr>
        <w:spacing w:after="0" w:line="240" w:lineRule="auto"/>
      </w:pPr>
      <w:r>
        <w:separator/>
      </w:r>
    </w:p>
  </w:endnote>
  <w:endnote w:type="continuationSeparator" w:id="0">
    <w:p w:rsidR="00661E78" w:rsidRDefault="00661E78" w:rsidP="00BC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65523401"/>
      <w:docPartObj>
        <w:docPartGallery w:val="Page Numbers (Bottom of Page)"/>
        <w:docPartUnique/>
      </w:docPartObj>
    </w:sdtPr>
    <w:sdtContent>
      <w:p w:rsidR="00BC31B1" w:rsidRDefault="00BC31B1">
        <w:pPr>
          <w:pStyle w:val="a4"/>
          <w:jc w:val="center"/>
        </w:pPr>
        <w:r>
          <w:fldChar w:fldCharType="begin"/>
        </w:r>
        <w:r>
          <w:instrText>PAGE   \* MERGEFORMAT</w:instrText>
        </w:r>
        <w:r>
          <w:fldChar w:fldCharType="separate"/>
        </w:r>
        <w:r w:rsidRPr="00BC31B1">
          <w:rPr>
            <w:noProof/>
            <w:rtl/>
            <w:lang w:val="ar-SA"/>
          </w:rPr>
          <w:t>7</w:t>
        </w:r>
        <w:r>
          <w:fldChar w:fldCharType="end"/>
        </w:r>
      </w:p>
    </w:sdtContent>
  </w:sdt>
  <w:p w:rsidR="00BC31B1" w:rsidRDefault="00BC31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E78" w:rsidRDefault="00661E78" w:rsidP="00BC31B1">
      <w:pPr>
        <w:spacing w:after="0" w:line="240" w:lineRule="auto"/>
      </w:pPr>
      <w:r>
        <w:separator/>
      </w:r>
    </w:p>
  </w:footnote>
  <w:footnote w:type="continuationSeparator" w:id="0">
    <w:p w:rsidR="00661E78" w:rsidRDefault="00661E78" w:rsidP="00BC31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B1"/>
    <w:rsid w:val="005F7357"/>
    <w:rsid w:val="00661E78"/>
    <w:rsid w:val="00BB584D"/>
    <w:rsid w:val="00BC31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1B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31B1"/>
    <w:pPr>
      <w:tabs>
        <w:tab w:val="center" w:pos="4153"/>
        <w:tab w:val="right" w:pos="8306"/>
      </w:tabs>
      <w:spacing w:after="0" w:line="240" w:lineRule="auto"/>
    </w:pPr>
  </w:style>
  <w:style w:type="character" w:customStyle="1" w:styleId="Char">
    <w:name w:val="رأس الصفحة Char"/>
    <w:basedOn w:val="a0"/>
    <w:link w:val="a3"/>
    <w:uiPriority w:val="99"/>
    <w:rsid w:val="00BC31B1"/>
    <w:rPr>
      <w:rFonts w:cs="Arial"/>
    </w:rPr>
  </w:style>
  <w:style w:type="paragraph" w:styleId="a4">
    <w:name w:val="footer"/>
    <w:basedOn w:val="a"/>
    <w:link w:val="Char0"/>
    <w:uiPriority w:val="99"/>
    <w:unhideWhenUsed/>
    <w:rsid w:val="00BC31B1"/>
    <w:pPr>
      <w:tabs>
        <w:tab w:val="center" w:pos="4153"/>
        <w:tab w:val="right" w:pos="8306"/>
      </w:tabs>
      <w:spacing w:after="0" w:line="240" w:lineRule="auto"/>
    </w:pPr>
  </w:style>
  <w:style w:type="character" w:customStyle="1" w:styleId="Char0">
    <w:name w:val="تذييل الصفحة Char"/>
    <w:basedOn w:val="a0"/>
    <w:link w:val="a4"/>
    <w:uiPriority w:val="99"/>
    <w:rsid w:val="00BC31B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1B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31B1"/>
    <w:pPr>
      <w:tabs>
        <w:tab w:val="center" w:pos="4153"/>
        <w:tab w:val="right" w:pos="8306"/>
      </w:tabs>
      <w:spacing w:after="0" w:line="240" w:lineRule="auto"/>
    </w:pPr>
  </w:style>
  <w:style w:type="character" w:customStyle="1" w:styleId="Char">
    <w:name w:val="رأس الصفحة Char"/>
    <w:basedOn w:val="a0"/>
    <w:link w:val="a3"/>
    <w:uiPriority w:val="99"/>
    <w:rsid w:val="00BC31B1"/>
    <w:rPr>
      <w:rFonts w:cs="Arial"/>
    </w:rPr>
  </w:style>
  <w:style w:type="paragraph" w:styleId="a4">
    <w:name w:val="footer"/>
    <w:basedOn w:val="a"/>
    <w:link w:val="Char0"/>
    <w:uiPriority w:val="99"/>
    <w:unhideWhenUsed/>
    <w:rsid w:val="00BC31B1"/>
    <w:pPr>
      <w:tabs>
        <w:tab w:val="center" w:pos="4153"/>
        <w:tab w:val="right" w:pos="8306"/>
      </w:tabs>
      <w:spacing w:after="0" w:line="240" w:lineRule="auto"/>
    </w:pPr>
  </w:style>
  <w:style w:type="character" w:customStyle="1" w:styleId="Char0">
    <w:name w:val="تذييل الصفحة Char"/>
    <w:basedOn w:val="a0"/>
    <w:link w:val="a4"/>
    <w:uiPriority w:val="99"/>
    <w:rsid w:val="00BC31B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339</Words>
  <Characters>1934</Characters>
  <Application>Microsoft Office Word</Application>
  <DocSecurity>0</DocSecurity>
  <Lines>16</Lines>
  <Paragraphs>4</Paragraphs>
  <ScaleCrop>false</ScaleCrop>
  <Company>Ahmed-Under</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2021-11-25T20:35:00Z</dcterms:created>
  <dcterms:modified xsi:type="dcterms:W3CDTF">2021-11-25T20:36:00Z</dcterms:modified>
</cp:coreProperties>
</file>