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9DB" w:rsidRPr="00E729E2" w:rsidRDefault="009369DB" w:rsidP="009369DB">
      <w:pPr>
        <w:rPr>
          <w:rFonts w:ascii="Arabic Typesetting" w:hAnsi="Arabic Typesetting" w:cs="Arabic Typesetting"/>
          <w:b/>
          <w:bCs/>
          <w:sz w:val="96"/>
          <w:szCs w:val="96"/>
          <w:rtl/>
        </w:rPr>
      </w:pPr>
      <w:r w:rsidRPr="00E729E2">
        <w:rPr>
          <w:rFonts w:ascii="Arabic Typesetting" w:hAnsi="Arabic Typesetting" w:cs="Arabic Typesetting"/>
          <w:b/>
          <w:bCs/>
          <w:sz w:val="96"/>
          <w:szCs w:val="96"/>
          <w:rtl/>
        </w:rPr>
        <w:t xml:space="preserve">بسم </w:t>
      </w:r>
      <w:proofErr w:type="spellStart"/>
      <w:r w:rsidRPr="00E729E2">
        <w:rPr>
          <w:rFonts w:ascii="Arabic Typesetting" w:hAnsi="Arabic Typesetting" w:cs="Arabic Typesetting"/>
          <w:b/>
          <w:bCs/>
          <w:sz w:val="96"/>
          <w:szCs w:val="96"/>
          <w:rtl/>
        </w:rPr>
        <w:t>الله،والحمد</w:t>
      </w:r>
      <w:proofErr w:type="spellEnd"/>
      <w:r w:rsidRPr="00E729E2">
        <w:rPr>
          <w:rFonts w:ascii="Arabic Typesetting" w:hAnsi="Arabic Typesetting" w:cs="Arabic Typesetting"/>
          <w:b/>
          <w:bCs/>
          <w:sz w:val="96"/>
          <w:szCs w:val="96"/>
          <w:rtl/>
        </w:rPr>
        <w:t xml:space="preserve"> </w:t>
      </w:r>
      <w:proofErr w:type="spellStart"/>
      <w:r w:rsidRPr="00E729E2">
        <w:rPr>
          <w:rFonts w:ascii="Arabic Typesetting" w:hAnsi="Arabic Typesetting" w:cs="Arabic Typesetting"/>
          <w:b/>
          <w:bCs/>
          <w:sz w:val="96"/>
          <w:szCs w:val="96"/>
          <w:rtl/>
        </w:rPr>
        <w:t>لله،والصلاة</w:t>
      </w:r>
      <w:proofErr w:type="spellEnd"/>
      <w:r w:rsidRPr="00E729E2">
        <w:rPr>
          <w:rFonts w:ascii="Arabic Typesetting" w:hAnsi="Arabic Typesetting" w:cs="Arabic Typesetting"/>
          <w:b/>
          <w:bCs/>
          <w:sz w:val="96"/>
          <w:szCs w:val="96"/>
          <w:rtl/>
        </w:rPr>
        <w:t xml:space="preserve"> والسلام على رسول الله وبعد : فهذه </w:t>
      </w:r>
    </w:p>
    <w:p w:rsidR="009369DB" w:rsidRPr="002D1B0B" w:rsidRDefault="009369DB" w:rsidP="009369DB">
      <w:pPr>
        <w:rPr>
          <w:rFonts w:ascii="Arabic Typesetting" w:hAnsi="Arabic Typesetting" w:cs="Arabic Typesetting"/>
          <w:b/>
          <w:bCs/>
          <w:sz w:val="96"/>
          <w:szCs w:val="96"/>
          <w:rtl/>
        </w:rPr>
      </w:pPr>
      <w:r w:rsidRPr="00E729E2">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sidRPr="00E729E2">
        <w:rPr>
          <w:rFonts w:ascii="Arabic Typesetting" w:hAnsi="Arabic Typesetting" w:cs="Arabic Typesetting"/>
          <w:b/>
          <w:bCs/>
          <w:sz w:val="96"/>
          <w:szCs w:val="96"/>
          <w:rtl/>
        </w:rPr>
        <w:t xml:space="preserve"> والعشرون في موضوع (القابض الباسط) وهي بعنوان:*ثَمَراتُ الإِيمَانِ </w:t>
      </w:r>
      <w:proofErr w:type="spellStart"/>
      <w:r w:rsidRPr="00E729E2">
        <w:rPr>
          <w:rFonts w:ascii="Arabic Typesetting" w:hAnsi="Arabic Typesetting" w:cs="Arabic Typesetting"/>
          <w:b/>
          <w:bCs/>
          <w:sz w:val="96"/>
          <w:szCs w:val="96"/>
          <w:rtl/>
        </w:rPr>
        <w:t>بِهَذِينِ</w:t>
      </w:r>
      <w:proofErr w:type="spellEnd"/>
      <w:r w:rsidRPr="00E729E2">
        <w:rPr>
          <w:rFonts w:ascii="Arabic Typesetting" w:hAnsi="Arabic Typesetting" w:cs="Arabic Typesetting"/>
          <w:b/>
          <w:bCs/>
          <w:sz w:val="96"/>
          <w:szCs w:val="96"/>
          <w:rtl/>
        </w:rPr>
        <w:t xml:space="preserve"> الاسْمَينِ :</w:t>
      </w:r>
    </w:p>
    <w:p w:rsidR="009369DB" w:rsidRDefault="009369DB" w:rsidP="009369DB">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5- مَا وَرَدَ فِي النُّصُوصِ السَّابِقَةِ مِنْ إِثْبَاتِ القَبْضِ والبَسْطِ للهِ </w:t>
      </w:r>
    </w:p>
    <w:p w:rsidR="009369DB" w:rsidRPr="002D1B0B" w:rsidRDefault="009369DB" w:rsidP="009369DB">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تعَالَى، هُوَ مِنَ الأدِلَةِ الكثِيرَةِ التي تُؤَيِّدُ مَا ذَهبَ إليه أَهْلُ السُّنَّةِ والجَمَاعَةِ مِنْ إِثْبَاتِ صِفَةِ (اليَدِ) للهِ جَلَّ شَأْنُهُ عَلَى مَا يَلِيقُ </w:t>
      </w:r>
      <w:r w:rsidRPr="002D1B0B">
        <w:rPr>
          <w:rFonts w:ascii="Arabic Typesetting" w:hAnsi="Arabic Typesetting" w:cs="Arabic Typesetting"/>
          <w:b/>
          <w:bCs/>
          <w:sz w:val="96"/>
          <w:szCs w:val="96"/>
          <w:rtl/>
        </w:rPr>
        <w:lastRenderedPageBreak/>
        <w:t>بِذَاتِهِ سُبْحَانَهُ مِنْ غَيْرِ تَمْثِيلٍ، إِذْ هُوَ {</w:t>
      </w:r>
      <w:r>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لَيْسَ كَمِثْلِهِ شَيْءٌ وَهُوَ السَّمِيعُ الْبَصِيرُ}[الشورى: 11]</w:t>
      </w:r>
    </w:p>
    <w:p w:rsidR="009369DB" w:rsidRDefault="009369DB" w:rsidP="009369DB">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وذَلِكَ أَنَّ القَبْضَ والبَسْطَ قَدْ وَرَدَ إِضَافَتُهما إِلَى أَشْيَاءَ مَحْسُوسَةٍ تُقْبَضُ بالْيَدِ الحَقِيقِيَّةِ، ولا يَصِحُّ حَمْلُها عَلَى القَبْضِ والبَسْطِ المَعْنَويِ، كَقَوْلِهِ جَلَّ ذِكْرُهُ: ﴿ وَالْأَرْضُ جَمِيعًا قَبْضَتُهُ يَوْمَ الْقِيَامَةِ وَالسَّمَاوَاتُ</w:t>
      </w:r>
    </w:p>
    <w:p w:rsidR="009369DB" w:rsidRPr="002D1B0B" w:rsidRDefault="009369DB" w:rsidP="009369DB">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 مَطْوِيَّاتٌ بِيَمِينِهِ سُبْحَانَهُ وَتَعَالَى عَمَّا يُشْرِكُونَ ﴾ [الزمر: 67].</w:t>
      </w:r>
    </w:p>
    <w:p w:rsidR="009369DB" w:rsidRPr="009724E4" w:rsidRDefault="009369DB" w:rsidP="009369DB">
      <w:pPr>
        <w:rPr>
          <w:rFonts w:ascii="Arabic Typesetting" w:hAnsi="Arabic Typesetting" w:cs="Arabic Typesetting"/>
          <w:b/>
          <w:bCs/>
          <w:sz w:val="94"/>
          <w:szCs w:val="94"/>
          <w:rtl/>
        </w:rPr>
      </w:pPr>
      <w:r w:rsidRPr="002D1B0B">
        <w:rPr>
          <w:rFonts w:ascii="Arabic Typesetting" w:hAnsi="Arabic Typesetting" w:cs="Arabic Typesetting"/>
          <w:b/>
          <w:bCs/>
          <w:sz w:val="96"/>
          <w:szCs w:val="96"/>
          <w:rtl/>
        </w:rPr>
        <w:t xml:space="preserve">وعَنْ عَبْدِ اللهِ بنِ عُمَرَ رضي الله عنهما، قَالَ: قَالَ رَسُولُ اللهِ صلى الله عليه وسلم: "يَطْوِي اللهُ عَزَّ وَجَلَّ السَّمَاوَاتِ يَوْمَ القِيَامَةِ، ثُمَّ </w:t>
      </w:r>
      <w:r w:rsidRPr="009724E4">
        <w:rPr>
          <w:rFonts w:ascii="Arabic Typesetting" w:hAnsi="Arabic Typesetting" w:cs="Arabic Typesetting"/>
          <w:b/>
          <w:bCs/>
          <w:sz w:val="94"/>
          <w:szCs w:val="94"/>
          <w:rtl/>
        </w:rPr>
        <w:t xml:space="preserve">يَأْخُذُهُنَّ بِيدِهِ </w:t>
      </w:r>
      <w:proofErr w:type="spellStart"/>
      <w:r w:rsidRPr="009724E4">
        <w:rPr>
          <w:rFonts w:ascii="Arabic Typesetting" w:hAnsi="Arabic Typesetting" w:cs="Arabic Typesetting"/>
          <w:b/>
          <w:bCs/>
          <w:sz w:val="94"/>
          <w:szCs w:val="94"/>
          <w:rtl/>
        </w:rPr>
        <w:t>اليُمْنَى،ثُمَّ</w:t>
      </w:r>
      <w:proofErr w:type="spellEnd"/>
      <w:r w:rsidRPr="009724E4">
        <w:rPr>
          <w:rFonts w:ascii="Arabic Typesetting" w:hAnsi="Arabic Typesetting" w:cs="Arabic Typesetting"/>
          <w:b/>
          <w:bCs/>
          <w:sz w:val="94"/>
          <w:szCs w:val="94"/>
          <w:rtl/>
        </w:rPr>
        <w:t xml:space="preserve"> يَقُولُ: أنَا المَلِكُ أَيْنَ الجَبَّارُونَ؟ أَيْنَ المُتَكَبِّرُونَ؟</w:t>
      </w:r>
    </w:p>
    <w:p w:rsidR="009369DB" w:rsidRPr="002D1B0B" w:rsidRDefault="009369DB" w:rsidP="009369DB">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ثُمَّ يَطْوِي الأرْضِينَ بِشِمَالِهِ، ثُمَّ يَقُولُ: أَنَا المَلِكُ، أَيْنَ الجَبَّارُونَ؟ أَيْنَ المُتَكَبَّرُونَ؟"</w:t>
      </w:r>
      <w:r w:rsidRPr="002D1B0B">
        <w:rPr>
          <w:sz w:val="96"/>
          <w:szCs w:val="96"/>
          <w:rtl/>
        </w:rPr>
        <w:t xml:space="preserve"> </w:t>
      </w:r>
      <w:r w:rsidRPr="002D1B0B">
        <w:rPr>
          <w:rFonts w:ascii="Arabic Typesetting" w:hAnsi="Arabic Typesetting" w:cs="Arabic Typesetting"/>
          <w:b/>
          <w:bCs/>
          <w:sz w:val="96"/>
          <w:szCs w:val="96"/>
          <w:rtl/>
        </w:rPr>
        <w:t>[صحيح: أخرجه مسلم (2788)</w:t>
      </w:r>
      <w:r w:rsidRPr="002D1B0B">
        <w:rPr>
          <w:rFonts w:ascii="Arabic Typesetting" w:hAnsi="Arabic Typesetting" w:cs="Arabic Typesetting" w:hint="cs"/>
          <w:b/>
          <w:bCs/>
          <w:sz w:val="96"/>
          <w:szCs w:val="96"/>
          <w:rtl/>
        </w:rPr>
        <w:t xml:space="preserve"> ]</w:t>
      </w:r>
    </w:p>
    <w:p w:rsidR="009369DB" w:rsidRDefault="009369DB" w:rsidP="009369DB">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وعَنْ عَبْدِ اللهِ بنِ مسعودٍ، قَالَ: جَاءَ حَبْرٌ إِلَى النَّبيِّ صلى الله عليه وسلم فَقَالَ: يَا </w:t>
      </w:r>
    </w:p>
    <w:p w:rsidR="009369DB" w:rsidRPr="009724E4" w:rsidRDefault="009369DB" w:rsidP="009369DB">
      <w:pPr>
        <w:rPr>
          <w:rFonts w:ascii="Arabic Typesetting" w:hAnsi="Arabic Typesetting" w:cs="Arabic Typesetting"/>
          <w:b/>
          <w:bCs/>
          <w:sz w:val="78"/>
          <w:szCs w:val="78"/>
          <w:rtl/>
        </w:rPr>
      </w:pPr>
      <w:r w:rsidRPr="002D1B0B">
        <w:rPr>
          <w:rFonts w:ascii="Arabic Typesetting" w:hAnsi="Arabic Typesetting" w:cs="Arabic Typesetting"/>
          <w:b/>
          <w:bCs/>
          <w:sz w:val="96"/>
          <w:szCs w:val="96"/>
          <w:rtl/>
        </w:rPr>
        <w:t xml:space="preserve">مُحَمَّدُ، أَوْ يا أَبَا القَاسِمِ، إِنَّ اللهَ تَعَالَى يُمْسِكُ السَّمَاواتِ يَوْمَ القِيَامَةِ عَلَى إصْبَعٍ، والأرْضِينَ عَلَى إصْبَعٍ، والجِبَالَ والشَّجَرَ عَلَى إصْبَعٍ، والمَاءَ والثَّرَى عَلَى إصْبَعٍ، وَسَائِرَ الخَلْقِ عَلَى إصْبَعٍ، ثُمَّ يَهُزُّهُنَّ فَيَقُولُ: أنَا المَلِكُ أنَا المَلِكُ، فَضَحِكَ رَسُولُ اللهِ صلى الله عليه وسلم تَعَجُّبًا مِمَّا قَالَ الحَبْرُ، تَصْدِيقًا لَهُ، ثُمَّ قَرَأَ: ﴿ وَمَا قَدَرُوا اللَّهَ حَقَّ </w:t>
      </w:r>
      <w:r w:rsidRPr="002D1B0B">
        <w:rPr>
          <w:rFonts w:ascii="Arabic Typesetting" w:hAnsi="Arabic Typesetting" w:cs="Arabic Typesetting"/>
          <w:b/>
          <w:bCs/>
          <w:sz w:val="96"/>
          <w:szCs w:val="96"/>
          <w:rtl/>
        </w:rPr>
        <w:lastRenderedPageBreak/>
        <w:t xml:space="preserve">قَدْرِهِ وَالْأَرْضُ جَمِيعًا قَبْضَتُهُ يَوْمَ الْقِيَامَةِ وَالسَّمَاوَاتُ مَطْوِيَّاتٌ بِيَمِينِهِ سُبْحَانَهُ وَتَعَالَى عَمَّا يُشْرِكُونَ ﴾ </w:t>
      </w:r>
      <w:r w:rsidRPr="009724E4">
        <w:rPr>
          <w:rFonts w:ascii="Arabic Typesetting" w:hAnsi="Arabic Typesetting" w:cs="Arabic Typesetting"/>
          <w:b/>
          <w:bCs/>
          <w:sz w:val="78"/>
          <w:szCs w:val="78"/>
          <w:rtl/>
        </w:rPr>
        <w:t>[الزمر: 67][ صحيح: أخرجه البخاري (4811)، ومسلم (2786)</w:t>
      </w:r>
      <w:r w:rsidRPr="009724E4">
        <w:rPr>
          <w:rFonts w:ascii="Arabic Typesetting" w:hAnsi="Arabic Typesetting" w:cs="Arabic Typesetting" w:hint="cs"/>
          <w:b/>
          <w:bCs/>
          <w:sz w:val="78"/>
          <w:szCs w:val="78"/>
          <w:rtl/>
        </w:rPr>
        <w:t xml:space="preserve"> ]</w:t>
      </w:r>
    </w:p>
    <w:p w:rsidR="009369DB" w:rsidRPr="00531884" w:rsidRDefault="009369DB" w:rsidP="009369DB">
      <w:pPr>
        <w:rPr>
          <w:rFonts w:ascii="Arabic Typesetting" w:hAnsi="Arabic Typesetting" w:cs="Arabic Typesetting"/>
          <w:b/>
          <w:bCs/>
          <w:sz w:val="56"/>
          <w:szCs w:val="56"/>
          <w:rtl/>
        </w:rPr>
      </w:pPr>
      <w:r w:rsidRPr="002D1B0B">
        <w:rPr>
          <w:rFonts w:ascii="Arabic Typesetting" w:hAnsi="Arabic Typesetting" w:cs="Arabic Typesetting"/>
          <w:b/>
          <w:bCs/>
          <w:sz w:val="96"/>
          <w:szCs w:val="96"/>
          <w:rtl/>
        </w:rPr>
        <w:t>وعَنْ أَبي مُوسَى الأشْعَرِي، قَالَ: قَالَ رسولُ اللهِ صلى الله عليه وسلم: "إِنَّ اللهَ خَلَقَ آدَمَ مِنْ قَبْضَةٍ قَبَضَهَا مِنْ جَمِيعِ الأرْضِ، فَجَاءَ بنو آدَمَ مِنْهم الأحْمَرُ والأسْودُ والأبْيَضُ وَبَيْنَ ذَلِكَ، والسَّهَلُ والحَزْنُ، والخَبِيثُ والطَّيِّبُ</w:t>
      </w:r>
      <w:r w:rsidRPr="00531884">
        <w:rPr>
          <w:rFonts w:ascii="Arabic Typesetting" w:hAnsi="Arabic Typesetting" w:cs="Arabic Typesetting"/>
          <w:b/>
          <w:bCs/>
          <w:sz w:val="56"/>
          <w:szCs w:val="56"/>
          <w:rtl/>
        </w:rPr>
        <w:t xml:space="preserve">"[ حديث صحيح: أخرجه ابن سعد (1/ 26)، وأحمد (4/ 400، 406)، وأبو داود (4693)، </w:t>
      </w:r>
      <w:r w:rsidRPr="00531884">
        <w:rPr>
          <w:rFonts w:ascii="Arabic Typesetting" w:hAnsi="Arabic Typesetting" w:cs="Arabic Typesetting"/>
          <w:b/>
          <w:bCs/>
          <w:sz w:val="56"/>
          <w:szCs w:val="56"/>
          <w:rtl/>
        </w:rPr>
        <w:lastRenderedPageBreak/>
        <w:t>والترمذي (5/ 204)، وابن جرير في تفسيره (1/ 170)، وابن خزيمة في التوحيد (ص: 64)، وابن حبان (8/ 11)، وأبو نعيم في الحلية (3/ 104)، (8/ 135)، والحاكِمُ (2/ 261-262)، والبيهقي في الأسماء (ص: 327، 385)، وفي السنن (9/ 3) من طريق عن عوف الأعرابي، عن قسامة بن زهير المازني البصري، عن أبي موسى الأشعري مرفوعًا به</w:t>
      </w:r>
      <w:r w:rsidRPr="00531884">
        <w:rPr>
          <w:rFonts w:ascii="Arabic Typesetting" w:hAnsi="Arabic Typesetting" w:cs="Arabic Typesetting" w:hint="cs"/>
          <w:b/>
          <w:bCs/>
          <w:sz w:val="56"/>
          <w:szCs w:val="56"/>
          <w:rtl/>
        </w:rPr>
        <w:t xml:space="preserve"> ]</w:t>
      </w:r>
    </w:p>
    <w:p w:rsidR="009369DB" w:rsidRPr="00531884" w:rsidRDefault="009369DB" w:rsidP="009369DB">
      <w:pPr>
        <w:rPr>
          <w:rFonts w:ascii="Arabic Typesetting" w:hAnsi="Arabic Typesetting" w:cs="Arabic Typesetting"/>
          <w:b/>
          <w:bCs/>
          <w:sz w:val="56"/>
          <w:szCs w:val="56"/>
          <w:rtl/>
        </w:rPr>
      </w:pPr>
      <w:r w:rsidRPr="00531884">
        <w:rPr>
          <w:rFonts w:ascii="Arabic Typesetting" w:hAnsi="Arabic Typesetting" w:cs="Arabic Typesetting"/>
          <w:b/>
          <w:bCs/>
          <w:sz w:val="56"/>
          <w:szCs w:val="56"/>
          <w:rtl/>
        </w:rPr>
        <w:t xml:space="preserve">قال الترمذي: حديث حسَن صحيح، وقال الحاكم: صحيح الإسناد، </w:t>
      </w:r>
      <w:proofErr w:type="spellStart"/>
      <w:r w:rsidRPr="00531884">
        <w:rPr>
          <w:rFonts w:ascii="Arabic Typesetting" w:hAnsi="Arabic Typesetting" w:cs="Arabic Typesetting"/>
          <w:b/>
          <w:bCs/>
          <w:sz w:val="56"/>
          <w:szCs w:val="56"/>
          <w:rtl/>
        </w:rPr>
        <w:t>ووافقَه</w:t>
      </w:r>
      <w:proofErr w:type="spellEnd"/>
      <w:r w:rsidRPr="00531884">
        <w:rPr>
          <w:rFonts w:ascii="Arabic Typesetting" w:hAnsi="Arabic Typesetting" w:cs="Arabic Typesetting"/>
          <w:b/>
          <w:bCs/>
          <w:sz w:val="56"/>
          <w:szCs w:val="56"/>
          <w:rtl/>
        </w:rPr>
        <w:t xml:space="preserve"> الذهبي، وهو كما قالوا.</w:t>
      </w:r>
      <w:r w:rsidRPr="00531884">
        <w:rPr>
          <w:rFonts w:ascii="Arabic Typesetting" w:hAnsi="Arabic Typesetting" w:cs="Arabic Typesetting" w:hint="cs"/>
          <w:b/>
          <w:bCs/>
          <w:sz w:val="56"/>
          <w:szCs w:val="56"/>
          <w:rtl/>
        </w:rPr>
        <w:t>]</w:t>
      </w:r>
    </w:p>
    <w:p w:rsidR="009369DB" w:rsidRDefault="009369DB" w:rsidP="009369DB">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وعَنْ أَبي نَضْرَةَ، قَالَ: إِنَّ رَجُلًا مِنْ أَصْحَابِ النَّبيِّ صلى الله عليه وسلم، يُقَالُ لهُ: أبو </w:t>
      </w:r>
    </w:p>
    <w:p w:rsidR="009369DB" w:rsidRPr="002D1B0B" w:rsidRDefault="009369DB" w:rsidP="009369DB">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عَبْدِ اللهِ، دَخَلَ عَلَيهِ أَصْحَابُه يَعُودُونَهُ وهو يَبكِي، فَقَالُوا لَهُ: مَا يُبْكِيكَ؟ أَلَمْ يَقُلْ لَكَ رَسُولُ الله صلى الله عليه وسلم: "خُذْ مِنْ </w:t>
      </w:r>
      <w:r w:rsidRPr="002D1B0B">
        <w:rPr>
          <w:rFonts w:ascii="Arabic Typesetting" w:hAnsi="Arabic Typesetting" w:cs="Arabic Typesetting"/>
          <w:b/>
          <w:bCs/>
          <w:sz w:val="96"/>
          <w:szCs w:val="96"/>
          <w:rtl/>
        </w:rPr>
        <w:lastRenderedPageBreak/>
        <w:t>شَارِبِكَ، ثُمَّ أَقْرِرْهُ حَتَّى تَلْقَانِي"، قَالَ: بَلَى، ولَكِنِّي سَمِعْتُ رَسُولَ اللهِ صلى الله عليه وسلم يَقُولُ: "إِنَّ اللهَ قَبَضَ قَبْضَةً بِيَمِينِهِ وقَالَ: هَذِهِ لِهَذِهِ ولا أُبَالِي، وقَبضَ قَبْضَةً أُخْرَى بِيَدِهِ الأُخْرَى جَلَّ وعَلَا فَقَالَ: هَذِهِ لِهَذِهِ ولَا أُبَالِي"، فَلا أَدْرِي فِي أَيِّ القَبْضَتينِ أَنَا؟</w:t>
      </w:r>
      <w:r w:rsidRPr="002D1B0B">
        <w:rPr>
          <w:rFonts w:ascii="Arabic Typesetting" w:hAnsi="Arabic Typesetting" w:cs="Arabic Typesetting" w:hint="cs"/>
          <w:b/>
          <w:bCs/>
          <w:sz w:val="96"/>
          <w:szCs w:val="96"/>
          <w:rtl/>
        </w:rPr>
        <w:t xml:space="preserve"> </w:t>
      </w:r>
      <w:r w:rsidRPr="00531884">
        <w:rPr>
          <w:rFonts w:ascii="Arabic Typesetting" w:hAnsi="Arabic Typesetting" w:cs="Arabic Typesetting"/>
          <w:b/>
          <w:bCs/>
          <w:sz w:val="76"/>
          <w:szCs w:val="76"/>
          <w:rtl/>
        </w:rPr>
        <w:t>[ حديث صحيح: أخرجه أحمد (4/ 176-177) (5/ 68) عن حماد بن سلمة، حدثنا الجريري، عن أبي نضرة به</w:t>
      </w:r>
      <w:r w:rsidRPr="00531884">
        <w:rPr>
          <w:rFonts w:ascii="Arabic Typesetting" w:hAnsi="Arabic Typesetting" w:cs="Arabic Typesetting" w:hint="cs"/>
          <w:b/>
          <w:bCs/>
          <w:sz w:val="76"/>
          <w:szCs w:val="76"/>
          <w:rtl/>
        </w:rPr>
        <w:t>]</w:t>
      </w:r>
      <w:r w:rsidRPr="002D1B0B">
        <w:rPr>
          <w:rFonts w:ascii="Arabic Typesetting" w:hAnsi="Arabic Typesetting" w:cs="Arabic Typesetting"/>
          <w:b/>
          <w:bCs/>
          <w:sz w:val="96"/>
          <w:szCs w:val="96"/>
          <w:rtl/>
        </w:rPr>
        <w:t>وغَيْرُهَا مِنَ الأحَادِيثِ.</w:t>
      </w:r>
    </w:p>
    <w:p w:rsidR="009369DB" w:rsidRPr="00531884" w:rsidRDefault="009369DB" w:rsidP="009369DB">
      <w:pPr>
        <w:rPr>
          <w:rFonts w:ascii="Arabic Typesetting" w:hAnsi="Arabic Typesetting" w:cs="Arabic Typesetting"/>
          <w:b/>
          <w:bCs/>
          <w:sz w:val="96"/>
          <w:szCs w:val="96"/>
          <w:rtl/>
        </w:rPr>
      </w:pPr>
      <w:r w:rsidRPr="00531884">
        <w:rPr>
          <w:rFonts w:ascii="Arabic Typesetting" w:hAnsi="Arabic Typesetting" w:cs="Arabic Typesetting"/>
          <w:b/>
          <w:bCs/>
          <w:sz w:val="96"/>
          <w:szCs w:val="96"/>
          <w:rtl/>
        </w:rPr>
        <w:lastRenderedPageBreak/>
        <w:t>إلى هنا ونكمل في الحلقة القادمة والسلام عليكم ورحمة الله وبركاته .</w:t>
      </w:r>
    </w:p>
    <w:p w:rsidR="005739E6" w:rsidRDefault="005739E6">
      <w:bookmarkStart w:id="0" w:name="_GoBack"/>
      <w:bookmarkEnd w:id="0"/>
    </w:p>
    <w:sectPr w:rsidR="005739E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EE2" w:rsidRDefault="00BA1EE2" w:rsidP="009369DB">
      <w:pPr>
        <w:spacing w:after="0" w:line="240" w:lineRule="auto"/>
      </w:pPr>
      <w:r>
        <w:separator/>
      </w:r>
    </w:p>
  </w:endnote>
  <w:endnote w:type="continuationSeparator" w:id="0">
    <w:p w:rsidR="00BA1EE2" w:rsidRDefault="00BA1EE2" w:rsidP="0093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5866876"/>
      <w:docPartObj>
        <w:docPartGallery w:val="Page Numbers (Bottom of Page)"/>
        <w:docPartUnique/>
      </w:docPartObj>
    </w:sdtPr>
    <w:sdtContent>
      <w:p w:rsidR="009369DB" w:rsidRDefault="009369DB">
        <w:pPr>
          <w:pStyle w:val="a4"/>
          <w:jc w:val="center"/>
        </w:pPr>
        <w:r>
          <w:fldChar w:fldCharType="begin"/>
        </w:r>
        <w:r>
          <w:instrText>PAGE   \* MERGEFORMAT</w:instrText>
        </w:r>
        <w:r>
          <w:fldChar w:fldCharType="separate"/>
        </w:r>
        <w:r w:rsidRPr="009369DB">
          <w:rPr>
            <w:noProof/>
            <w:rtl/>
            <w:lang w:val="ar-SA"/>
          </w:rPr>
          <w:t>8</w:t>
        </w:r>
        <w:r>
          <w:fldChar w:fldCharType="end"/>
        </w:r>
      </w:p>
    </w:sdtContent>
  </w:sdt>
  <w:p w:rsidR="009369DB" w:rsidRDefault="009369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EE2" w:rsidRDefault="00BA1EE2" w:rsidP="009369DB">
      <w:pPr>
        <w:spacing w:after="0" w:line="240" w:lineRule="auto"/>
      </w:pPr>
      <w:r>
        <w:separator/>
      </w:r>
    </w:p>
  </w:footnote>
  <w:footnote w:type="continuationSeparator" w:id="0">
    <w:p w:rsidR="00BA1EE2" w:rsidRDefault="00BA1EE2" w:rsidP="00936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DB"/>
    <w:rsid w:val="005739E6"/>
    <w:rsid w:val="009369DB"/>
    <w:rsid w:val="00BA1EE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9D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69DB"/>
    <w:pPr>
      <w:tabs>
        <w:tab w:val="center" w:pos="4153"/>
        <w:tab w:val="right" w:pos="8306"/>
      </w:tabs>
      <w:spacing w:after="0" w:line="240" w:lineRule="auto"/>
    </w:pPr>
  </w:style>
  <w:style w:type="character" w:customStyle="1" w:styleId="Char">
    <w:name w:val="رأس الصفحة Char"/>
    <w:basedOn w:val="a0"/>
    <w:link w:val="a3"/>
    <w:uiPriority w:val="99"/>
    <w:rsid w:val="009369DB"/>
    <w:rPr>
      <w:rFonts w:cs="Arial"/>
    </w:rPr>
  </w:style>
  <w:style w:type="paragraph" w:styleId="a4">
    <w:name w:val="footer"/>
    <w:basedOn w:val="a"/>
    <w:link w:val="Char0"/>
    <w:uiPriority w:val="99"/>
    <w:unhideWhenUsed/>
    <w:rsid w:val="009369DB"/>
    <w:pPr>
      <w:tabs>
        <w:tab w:val="center" w:pos="4153"/>
        <w:tab w:val="right" w:pos="8306"/>
      </w:tabs>
      <w:spacing w:after="0" w:line="240" w:lineRule="auto"/>
    </w:pPr>
  </w:style>
  <w:style w:type="character" w:customStyle="1" w:styleId="Char0">
    <w:name w:val="تذييل الصفحة Char"/>
    <w:basedOn w:val="a0"/>
    <w:link w:val="a4"/>
    <w:uiPriority w:val="99"/>
    <w:rsid w:val="009369D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9D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69DB"/>
    <w:pPr>
      <w:tabs>
        <w:tab w:val="center" w:pos="4153"/>
        <w:tab w:val="right" w:pos="8306"/>
      </w:tabs>
      <w:spacing w:after="0" w:line="240" w:lineRule="auto"/>
    </w:pPr>
  </w:style>
  <w:style w:type="character" w:customStyle="1" w:styleId="Char">
    <w:name w:val="رأس الصفحة Char"/>
    <w:basedOn w:val="a0"/>
    <w:link w:val="a3"/>
    <w:uiPriority w:val="99"/>
    <w:rsid w:val="009369DB"/>
    <w:rPr>
      <w:rFonts w:cs="Arial"/>
    </w:rPr>
  </w:style>
  <w:style w:type="paragraph" w:styleId="a4">
    <w:name w:val="footer"/>
    <w:basedOn w:val="a"/>
    <w:link w:val="Char0"/>
    <w:uiPriority w:val="99"/>
    <w:unhideWhenUsed/>
    <w:rsid w:val="009369DB"/>
    <w:pPr>
      <w:tabs>
        <w:tab w:val="center" w:pos="4153"/>
        <w:tab w:val="right" w:pos="8306"/>
      </w:tabs>
      <w:spacing w:after="0" w:line="240" w:lineRule="auto"/>
    </w:pPr>
  </w:style>
  <w:style w:type="character" w:customStyle="1" w:styleId="Char0">
    <w:name w:val="تذييل الصفحة Char"/>
    <w:basedOn w:val="a0"/>
    <w:link w:val="a4"/>
    <w:uiPriority w:val="99"/>
    <w:rsid w:val="009369D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535</Words>
  <Characters>3056</Characters>
  <Application>Microsoft Office Word</Application>
  <DocSecurity>0</DocSecurity>
  <Lines>25</Lines>
  <Paragraphs>7</Paragraphs>
  <ScaleCrop>false</ScaleCrop>
  <Company>Ahmed-Under</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2021-04-02T22:53:00Z</dcterms:created>
  <dcterms:modified xsi:type="dcterms:W3CDTF">2021-04-02T22:53:00Z</dcterms:modified>
</cp:coreProperties>
</file>