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84" w:rsidRPr="003F0B18" w:rsidRDefault="004A0484" w:rsidP="004A0484">
      <w:pPr>
        <w:rPr>
          <w:rFonts w:ascii="Arabic Typesetting" w:hAnsi="Arabic Typesetting" w:cs="Arabic Typesetting"/>
          <w:b/>
          <w:bCs/>
          <w:sz w:val="96"/>
          <w:szCs w:val="96"/>
          <w:rtl/>
        </w:rPr>
      </w:pPr>
      <w:r w:rsidRPr="003F0B1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A0484" w:rsidRPr="003F0B18" w:rsidRDefault="004A0484" w:rsidP="004A048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3F0B18">
        <w:rPr>
          <w:rFonts w:ascii="Arabic Typesetting" w:hAnsi="Arabic Typesetting" w:cs="Arabic Typesetting"/>
          <w:b/>
          <w:bCs/>
          <w:sz w:val="96"/>
          <w:szCs w:val="96"/>
          <w:rtl/>
        </w:rPr>
        <w:t xml:space="preserve"> والخمسون بعد المائتين في موضوع (المعطي) وهي بعنوان :</w:t>
      </w:r>
    </w:p>
    <w:p w:rsidR="004A0484" w:rsidRPr="00876C61" w:rsidRDefault="004A0484" w:rsidP="004A0484">
      <w:pPr>
        <w:rPr>
          <w:rFonts w:ascii="Arabic Typesetting" w:hAnsi="Arabic Typesetting" w:cs="Arabic Typesetting"/>
          <w:b/>
          <w:bCs/>
          <w:sz w:val="96"/>
          <w:szCs w:val="96"/>
          <w:rtl/>
        </w:rPr>
      </w:pPr>
      <w:r w:rsidRPr="003F0B18">
        <w:rPr>
          <w:rFonts w:ascii="Arabic Typesetting" w:hAnsi="Arabic Typesetting" w:cs="Arabic Typesetting"/>
          <w:b/>
          <w:bCs/>
          <w:sz w:val="96"/>
          <w:szCs w:val="96"/>
          <w:rtl/>
        </w:rPr>
        <w:t xml:space="preserve">* السعادة في العطاء : </w:t>
      </w:r>
      <w:r w:rsidRPr="00876C61">
        <w:rPr>
          <w:rFonts w:ascii="Arabic Typesetting" w:hAnsi="Arabic Typesetting" w:cs="Arabic Typesetting"/>
          <w:b/>
          <w:bCs/>
          <w:sz w:val="96"/>
          <w:szCs w:val="96"/>
          <w:rtl/>
        </w:rPr>
        <w:t>أولى الناس بالعطاء</w:t>
      </w:r>
      <w:r w:rsidRPr="00876C61">
        <w:rPr>
          <w:rFonts w:ascii="Arabic Typesetting" w:hAnsi="Arabic Typesetting" w:cs="Arabic Typesetting" w:hint="cs"/>
          <w:b/>
          <w:bCs/>
          <w:sz w:val="96"/>
          <w:szCs w:val="96"/>
          <w:rtl/>
        </w:rPr>
        <w:t xml:space="preserve"> :</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على الإنسان أن يبدأ بنفسه وأهله بما يمكِّنه من نفع الآخرين به. فالأولوية للإنسان أن يرحم نفسه ويعطف عليها ويتصدق لها بالوقت والجهد والمال والرعاية </w:t>
      </w:r>
      <w:r w:rsidRPr="00876C61">
        <w:rPr>
          <w:rFonts w:ascii="Arabic Typesetting" w:hAnsi="Arabic Typesetting" w:cs="Arabic Typesetting"/>
          <w:b/>
          <w:bCs/>
          <w:sz w:val="96"/>
          <w:szCs w:val="96"/>
          <w:rtl/>
        </w:rPr>
        <w:lastRenderedPageBreak/>
        <w:t>والراحة. ففاقد الشيء لا يعطيه. عليك أن تعطي نفسك الاهتمام والتركيز على العادات الجيدة وترك العادات السيئة، وإدارة وقتك بإتقان، وتعطي جسدك النوم والراحة الكافية، والغذاء الصحي ورياضة بدنية، وتغذي عقلك بالعلم النافع والتعليم المستمر، وتطور نفسك بالمهارات الضرورية والخبرات العملية التي ترتقي بها في حياتك وعملك، وتخطط لنفسك بما يوصلك إلى الأهداف الكبيرة والغايات النبيلة.</w:t>
      </w:r>
    </w:p>
    <w:p w:rsidR="004A0484"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ومن العطاء الواجب بعد النفس، عندما يكون مع الأسرة، وبصورة خاصة</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مع الوالدين أو بين الزوجين. فالإنسان يستطيع أن يكرم نفسه ويسعدها بالعطاء مع الوالدين، بخدمتهم ومساعدتهم واحترامهم وحبهم والاستماع لهم والتحدث معهم </w:t>
      </w:r>
      <w:proofErr w:type="spellStart"/>
      <w:r w:rsidRPr="00876C61">
        <w:rPr>
          <w:rFonts w:ascii="Arabic Typesetting" w:hAnsi="Arabic Typesetting" w:cs="Arabic Typesetting"/>
          <w:b/>
          <w:bCs/>
          <w:sz w:val="96"/>
          <w:szCs w:val="96"/>
          <w:rtl/>
        </w:rPr>
        <w:t>بأدب،مما</w:t>
      </w:r>
      <w:proofErr w:type="spellEnd"/>
      <w:r w:rsidRPr="00876C61">
        <w:rPr>
          <w:rFonts w:ascii="Arabic Typesetting" w:hAnsi="Arabic Typesetting" w:cs="Arabic Typesetting"/>
          <w:b/>
          <w:bCs/>
          <w:sz w:val="96"/>
          <w:szCs w:val="96"/>
          <w:rtl/>
        </w:rPr>
        <w:t xml:space="preserve"> يشعرهم بالراحة والأمان ويصرف عليهم إذا احتاجوا ذلك، وإن يعالجهم إذا مرضوا، ويصبر إذا ساء مزاجهم أو تعاملهم.</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وكذلك عطاء الزوج والزوجة، أن يتحمل أحدهما الآخر في حال المرض والنقص في الأموال والأولاد، والاستمرار في تبادل الحب والاحترام والرعاية والنفقة والصبر في الشدة والرخاء، وتقديم التضحيات. وكذلك من أفضل العطاء، أن تساعد الأولاد والبنات في تجاوز ضعفهم والاعتماد على نفسهم، وإكمال دراساتهم ومساعدتهم في بناء حياتهم الأسرية، وتوجيههم نحو النجاح في أمورهم الدنيوية </w:t>
      </w:r>
      <w:proofErr w:type="spellStart"/>
      <w:r w:rsidRPr="00876C61">
        <w:rPr>
          <w:rFonts w:ascii="Arabic Typesetting" w:hAnsi="Arabic Typesetting" w:cs="Arabic Typesetting"/>
          <w:b/>
          <w:bCs/>
          <w:sz w:val="96"/>
          <w:szCs w:val="96"/>
          <w:rtl/>
        </w:rPr>
        <w:t>والأخروية</w:t>
      </w:r>
      <w:proofErr w:type="spellEnd"/>
      <w:r w:rsidRPr="00876C61">
        <w:rPr>
          <w:rFonts w:ascii="Arabic Typesetting" w:hAnsi="Arabic Typesetting" w:cs="Arabic Typesetting"/>
          <w:b/>
          <w:bCs/>
          <w:sz w:val="96"/>
          <w:szCs w:val="96"/>
          <w:rtl/>
        </w:rPr>
        <w:t>.</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إن هذه الممارسات الواجبة تجاه النفس والأهل، بمثابة إعداد النفس لبذل العطاء والتضحية من أجل الآخرين، فمن يستطيع أن يغير نفسه يستطيع أن يغير العالم، ويستطيع أن يقدم عطاءات أكثر من غيره، وينفع الآخرين بفاعلية وجودة لا نظير لها.</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بين الأخذ والعطاء</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إن الذين يعطون ويتصدقون ينمو ثرواتهم أضعافا مضاعفة، كما وعدنا ربنا سبحانه وتعالى في قوله: </w:t>
      </w:r>
      <w:r w:rsidRPr="00876C61">
        <w:rPr>
          <w:rFonts w:ascii="Arabic Typesetting" w:hAnsi="Arabic Typesetting" w:cs="Arabic Typesetting"/>
          <w:b/>
          <w:bCs/>
          <w:sz w:val="96"/>
          <w:szCs w:val="96"/>
          <w:rtl/>
        </w:rPr>
        <w:lastRenderedPageBreak/>
        <w:t>(من ذا الذي يقرض الله قرضا حسنا فيضاعفه له أضعافا كثيرة). وعلينا أن نداوم على العطاء ولو كان قليلاً؛ فقليل دائم خير من كثير منقطع. ويقول ابن القيم رحمه الله: “ربما تنام وعشرات الدعوات ترفع لك، من فقير أعنته أو جائع أطعمته، أو حزين أسعدته أو مكروب نفّست عنه، فلا تستهن بفعل الخير”.</w:t>
      </w:r>
    </w:p>
    <w:p w:rsidR="004A0484"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فالعطاء لا يكون مشروطا، ويجب أن يكون لمن تحب أو لا تحب، فالله </w:t>
      </w:r>
    </w:p>
    <w:p w:rsidR="004A0484" w:rsidRPr="004A4B52" w:rsidRDefault="004A0484" w:rsidP="004A0484">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lastRenderedPageBreak/>
        <w:t xml:space="preserve">سبحانه لم يجعل عطاءه في الدنيا مشروطا ولا ممنوعا عن أحد. ونحن لا نعطي لأن المقابل محتاج لهذا العطاء فقط، بل نعطي لأننا بحاجة الى السعادة والطمأنينة التي نحصل عليها من وراء هذا العطاء. وكذلك يكون العطاء سلبيا أو عقيما، ولن يأتي لك بالسعادة والثواب إذا انتظرت أن تأخذ </w:t>
      </w:r>
      <w:r w:rsidRPr="004A4B52">
        <w:rPr>
          <w:rFonts w:ascii="Arabic Typesetting" w:hAnsi="Arabic Typesetting" w:cs="Arabic Typesetting"/>
          <w:b/>
          <w:bCs/>
          <w:sz w:val="86"/>
          <w:szCs w:val="86"/>
          <w:rtl/>
        </w:rPr>
        <w:t>أجره من البشر، أو قمت به من أجل بناء الشهرة، أو أبطلت مفعوله بالمن والأذى.</w:t>
      </w:r>
    </w:p>
    <w:p w:rsidR="004A0484" w:rsidRPr="00876C61" w:rsidRDefault="004A0484" w:rsidP="004A04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النهاية، فإن من يريد أن يكون ثريا فليقدم العطاء ويتصدق مما يملك من نِعَم. </w:t>
      </w:r>
      <w:r w:rsidRPr="00876C61">
        <w:rPr>
          <w:rFonts w:ascii="Arabic Typesetting" w:hAnsi="Arabic Typesetting" w:cs="Arabic Typesetting"/>
          <w:b/>
          <w:bCs/>
          <w:sz w:val="96"/>
          <w:szCs w:val="96"/>
          <w:rtl/>
        </w:rPr>
        <w:lastRenderedPageBreak/>
        <w:t>ومن يريد النجاح والسعادة وراحة البال، فليحاول إسعاد قلوب الآخرين ويخفف همومهم وأحزانهم. فحينها ترى فعلاً أن العطاء يأتي لك بالسعادة الحقيقية والرضا الدائم في الحياة.</w:t>
      </w:r>
    </w:p>
    <w:p w:rsidR="004A0484" w:rsidRPr="004A4B52" w:rsidRDefault="004A0484" w:rsidP="004A0484">
      <w:pPr>
        <w:rPr>
          <w:rFonts w:ascii="Arabic Typesetting" w:hAnsi="Arabic Typesetting" w:cs="Arabic Typesetting"/>
          <w:b/>
          <w:bCs/>
          <w:sz w:val="80"/>
          <w:szCs w:val="80"/>
          <w:rtl/>
        </w:rPr>
      </w:pPr>
      <w:r w:rsidRPr="004A4B52">
        <w:rPr>
          <w:rFonts w:ascii="Arabic Typesetting" w:hAnsi="Arabic Typesetting" w:cs="Arabic Typesetting" w:hint="cs"/>
          <w:b/>
          <w:bCs/>
          <w:sz w:val="80"/>
          <w:szCs w:val="80"/>
          <w:rtl/>
        </w:rPr>
        <w:t>[</w:t>
      </w:r>
      <w:r w:rsidRPr="004A4B52">
        <w:rPr>
          <w:rFonts w:ascii="Arabic Typesetting" w:hAnsi="Arabic Typesetting" w:cs="Arabic Typesetting"/>
          <w:b/>
          <w:bCs/>
          <w:sz w:val="80"/>
          <w:szCs w:val="80"/>
          <w:rtl/>
        </w:rPr>
        <w:t xml:space="preserve">الأنترنت – موقع إرادتنا - السعادة في العطاء - كتبت بواسطة دكتورة </w:t>
      </w:r>
      <w:proofErr w:type="spellStart"/>
      <w:r w:rsidRPr="004A4B52">
        <w:rPr>
          <w:rFonts w:ascii="Arabic Typesetting" w:hAnsi="Arabic Typesetting" w:cs="Arabic Typesetting"/>
          <w:b/>
          <w:bCs/>
          <w:sz w:val="80"/>
          <w:szCs w:val="80"/>
          <w:rtl/>
        </w:rPr>
        <w:t>سيوين</w:t>
      </w:r>
      <w:proofErr w:type="spellEnd"/>
      <w:r w:rsidRPr="004A4B52">
        <w:rPr>
          <w:rFonts w:ascii="Arabic Typesetting" w:hAnsi="Arabic Typesetting" w:cs="Arabic Typesetting"/>
          <w:b/>
          <w:bCs/>
          <w:sz w:val="80"/>
          <w:szCs w:val="80"/>
          <w:rtl/>
        </w:rPr>
        <w:t xml:space="preserve"> علي </w:t>
      </w:r>
      <w:r w:rsidRPr="004A4B52">
        <w:rPr>
          <w:rFonts w:ascii="Arabic Typesetting" w:hAnsi="Arabic Typesetting" w:cs="Arabic Typesetting" w:hint="cs"/>
          <w:b/>
          <w:bCs/>
          <w:sz w:val="80"/>
          <w:szCs w:val="80"/>
          <w:rtl/>
        </w:rPr>
        <w:t xml:space="preserve"> ]</w:t>
      </w:r>
    </w:p>
    <w:p w:rsidR="004A0484" w:rsidRPr="004A4B52" w:rsidRDefault="004A0484" w:rsidP="004A0484">
      <w:pPr>
        <w:rPr>
          <w:rFonts w:ascii="Arabic Typesetting" w:hAnsi="Arabic Typesetting" w:cs="Arabic Typesetting"/>
          <w:b/>
          <w:bCs/>
          <w:sz w:val="96"/>
          <w:szCs w:val="96"/>
          <w:rtl/>
        </w:rPr>
      </w:pPr>
      <w:r w:rsidRPr="004A4B52">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10" w:rsidRDefault="00B25010" w:rsidP="004A0484">
      <w:pPr>
        <w:spacing w:after="0" w:line="240" w:lineRule="auto"/>
      </w:pPr>
      <w:r>
        <w:separator/>
      </w:r>
    </w:p>
  </w:endnote>
  <w:endnote w:type="continuationSeparator" w:id="0">
    <w:p w:rsidR="00B25010" w:rsidRDefault="00B25010" w:rsidP="004A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6482815"/>
      <w:docPartObj>
        <w:docPartGallery w:val="Page Numbers (Bottom of Page)"/>
        <w:docPartUnique/>
      </w:docPartObj>
    </w:sdtPr>
    <w:sdtContent>
      <w:p w:rsidR="004A0484" w:rsidRDefault="004A0484">
        <w:pPr>
          <w:pStyle w:val="a4"/>
          <w:jc w:val="center"/>
        </w:pPr>
        <w:r>
          <w:fldChar w:fldCharType="begin"/>
        </w:r>
        <w:r>
          <w:instrText>PAGE   \* MERGEFORMAT</w:instrText>
        </w:r>
        <w:r>
          <w:fldChar w:fldCharType="separate"/>
        </w:r>
        <w:r w:rsidRPr="004A0484">
          <w:rPr>
            <w:noProof/>
            <w:rtl/>
            <w:lang w:val="ar-SA"/>
          </w:rPr>
          <w:t>8</w:t>
        </w:r>
        <w:r>
          <w:fldChar w:fldCharType="end"/>
        </w:r>
      </w:p>
    </w:sdtContent>
  </w:sdt>
  <w:p w:rsidR="004A0484" w:rsidRDefault="004A0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10" w:rsidRDefault="00B25010" w:rsidP="004A0484">
      <w:pPr>
        <w:spacing w:after="0" w:line="240" w:lineRule="auto"/>
      </w:pPr>
      <w:r>
        <w:separator/>
      </w:r>
    </w:p>
  </w:footnote>
  <w:footnote w:type="continuationSeparator" w:id="0">
    <w:p w:rsidR="00B25010" w:rsidRDefault="00B25010" w:rsidP="004A0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84"/>
    <w:rsid w:val="004A0484"/>
    <w:rsid w:val="00AD1C9B"/>
    <w:rsid w:val="00B2501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484"/>
    <w:pPr>
      <w:tabs>
        <w:tab w:val="center" w:pos="4153"/>
        <w:tab w:val="right" w:pos="8306"/>
      </w:tabs>
      <w:spacing w:after="0" w:line="240" w:lineRule="auto"/>
    </w:pPr>
  </w:style>
  <w:style w:type="character" w:customStyle="1" w:styleId="Char">
    <w:name w:val="رأس الصفحة Char"/>
    <w:basedOn w:val="a0"/>
    <w:link w:val="a3"/>
    <w:uiPriority w:val="99"/>
    <w:rsid w:val="004A0484"/>
    <w:rPr>
      <w:rFonts w:cs="Arial"/>
    </w:rPr>
  </w:style>
  <w:style w:type="paragraph" w:styleId="a4">
    <w:name w:val="footer"/>
    <w:basedOn w:val="a"/>
    <w:link w:val="Char0"/>
    <w:uiPriority w:val="99"/>
    <w:unhideWhenUsed/>
    <w:rsid w:val="004A0484"/>
    <w:pPr>
      <w:tabs>
        <w:tab w:val="center" w:pos="4153"/>
        <w:tab w:val="right" w:pos="8306"/>
      </w:tabs>
      <w:spacing w:after="0" w:line="240" w:lineRule="auto"/>
    </w:pPr>
  </w:style>
  <w:style w:type="character" w:customStyle="1" w:styleId="Char0">
    <w:name w:val="تذييل الصفحة Char"/>
    <w:basedOn w:val="a0"/>
    <w:link w:val="a4"/>
    <w:uiPriority w:val="99"/>
    <w:rsid w:val="004A048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484"/>
    <w:pPr>
      <w:tabs>
        <w:tab w:val="center" w:pos="4153"/>
        <w:tab w:val="right" w:pos="8306"/>
      </w:tabs>
      <w:spacing w:after="0" w:line="240" w:lineRule="auto"/>
    </w:pPr>
  </w:style>
  <w:style w:type="character" w:customStyle="1" w:styleId="Char">
    <w:name w:val="رأس الصفحة Char"/>
    <w:basedOn w:val="a0"/>
    <w:link w:val="a3"/>
    <w:uiPriority w:val="99"/>
    <w:rsid w:val="004A0484"/>
    <w:rPr>
      <w:rFonts w:cs="Arial"/>
    </w:rPr>
  </w:style>
  <w:style w:type="paragraph" w:styleId="a4">
    <w:name w:val="footer"/>
    <w:basedOn w:val="a"/>
    <w:link w:val="Char0"/>
    <w:uiPriority w:val="99"/>
    <w:unhideWhenUsed/>
    <w:rsid w:val="004A0484"/>
    <w:pPr>
      <w:tabs>
        <w:tab w:val="center" w:pos="4153"/>
        <w:tab w:val="right" w:pos="8306"/>
      </w:tabs>
      <w:spacing w:after="0" w:line="240" w:lineRule="auto"/>
    </w:pPr>
  </w:style>
  <w:style w:type="character" w:customStyle="1" w:styleId="Char0">
    <w:name w:val="تذييل الصفحة Char"/>
    <w:basedOn w:val="a0"/>
    <w:link w:val="a4"/>
    <w:uiPriority w:val="99"/>
    <w:rsid w:val="004A048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416</Words>
  <Characters>2377</Characters>
  <Application>Microsoft Office Word</Application>
  <DocSecurity>0</DocSecurity>
  <Lines>19</Lines>
  <Paragraphs>5</Paragraphs>
  <ScaleCrop>false</ScaleCrop>
  <Company>Ahmed-Under</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2021-07-12T12:47:00Z</dcterms:created>
  <dcterms:modified xsi:type="dcterms:W3CDTF">2021-07-12T12:48:00Z</dcterms:modified>
</cp:coreProperties>
</file>