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94" w:rsidRPr="00AD1290" w:rsidRDefault="00326F94" w:rsidP="00326F94">
      <w:pPr>
        <w:rPr>
          <w:rFonts w:ascii="Arabic Typesetting" w:hAnsi="Arabic Typesetting" w:cs="Arabic Typesetting"/>
          <w:b/>
          <w:bCs/>
          <w:sz w:val="94"/>
          <w:szCs w:val="94"/>
          <w:rtl/>
        </w:rPr>
      </w:pPr>
      <w:r w:rsidRPr="00AD1290">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الثانية</w:t>
      </w:r>
      <w:r w:rsidRPr="00AD1290">
        <w:rPr>
          <w:rFonts w:ascii="Arabic Typesetting" w:hAnsi="Arabic Typesetting" w:cs="Arabic Typesetting"/>
          <w:b/>
          <w:bCs/>
          <w:sz w:val="94"/>
          <w:szCs w:val="94"/>
          <w:rtl/>
        </w:rPr>
        <w:t xml:space="preserve"> </w:t>
      </w:r>
    </w:p>
    <w:p w:rsidR="00326F94" w:rsidRPr="00AD1290" w:rsidRDefault="00326F94" w:rsidP="00326F94">
      <w:pPr>
        <w:rPr>
          <w:rFonts w:ascii="Arabic Typesetting" w:hAnsi="Arabic Typesetting" w:cs="Arabic Typesetting"/>
          <w:b/>
          <w:bCs/>
          <w:sz w:val="94"/>
          <w:szCs w:val="94"/>
          <w:rtl/>
        </w:rPr>
      </w:pPr>
      <w:r w:rsidRPr="00AD1290">
        <w:rPr>
          <w:rFonts w:ascii="Arabic Typesetting" w:hAnsi="Arabic Typesetting" w:cs="Arabic Typesetting"/>
          <w:b/>
          <w:bCs/>
          <w:sz w:val="94"/>
          <w:szCs w:val="94"/>
          <w:rtl/>
        </w:rPr>
        <w:t>والأربعون في موضوع (الوتر) من اسماء الله الحسنى وصفاته وهي بعنوان : الفردية الدامغة والزوجية البالغة :</w:t>
      </w:r>
    </w:p>
    <w:p w:rsidR="00326F94" w:rsidRPr="000A3796" w:rsidRDefault="00326F94" w:rsidP="00326F94">
      <w:pPr>
        <w:rPr>
          <w:rFonts w:ascii="Arabic Typesetting" w:hAnsi="Arabic Typesetting" w:cs="Arabic Typesetting"/>
          <w:b/>
          <w:bCs/>
          <w:sz w:val="94"/>
          <w:szCs w:val="94"/>
          <w:rtl/>
        </w:rPr>
      </w:pPr>
      <w:r w:rsidRPr="00AD1290">
        <w:rPr>
          <w:rFonts w:ascii="Arabic Typesetting" w:hAnsi="Arabic Typesetting" w:cs="Arabic Typesetting"/>
          <w:b/>
          <w:bCs/>
          <w:sz w:val="94"/>
          <w:szCs w:val="94"/>
          <w:rtl/>
        </w:rPr>
        <w:t>– كلمة فرد من لسان العرب للعلامة بن المنظور:</w:t>
      </w:r>
    </w:p>
    <w:p w:rsidR="00326F94" w:rsidRPr="00021233" w:rsidRDefault="00326F94" w:rsidP="00326F94">
      <w:pPr>
        <w:rPr>
          <w:rFonts w:ascii="Arabic Typesetting" w:hAnsi="Arabic Typesetting" w:cs="Arabic Typesetting"/>
          <w:b/>
          <w:bCs/>
          <w:sz w:val="92"/>
          <w:szCs w:val="92"/>
          <w:rtl/>
        </w:rPr>
      </w:pPr>
      <w:r w:rsidRPr="00021233">
        <w:rPr>
          <w:rFonts w:ascii="Arabic Typesetting" w:hAnsi="Arabic Typesetting" w:cs="Arabic Typesetting"/>
          <w:b/>
          <w:bCs/>
          <w:sz w:val="92"/>
          <w:szCs w:val="92"/>
          <w:rtl/>
        </w:rPr>
        <w:t xml:space="preserve">“ففروا إلى الله إني لكم منه نذير مبين” أي الجئوا إليه واعتمدوا في أموركم </w:t>
      </w:r>
      <w:proofErr w:type="spellStart"/>
      <w:r w:rsidRPr="00021233">
        <w:rPr>
          <w:rFonts w:ascii="Arabic Typesetting" w:hAnsi="Arabic Typesetting" w:cs="Arabic Typesetting"/>
          <w:b/>
          <w:bCs/>
          <w:sz w:val="92"/>
          <w:szCs w:val="92"/>
          <w:rtl/>
        </w:rPr>
        <w:t>عليه“إني</w:t>
      </w:r>
      <w:proofErr w:type="spellEnd"/>
      <w:r w:rsidRPr="00021233">
        <w:rPr>
          <w:rFonts w:ascii="Arabic Typesetting" w:hAnsi="Arabic Typesetting" w:cs="Arabic Typesetting"/>
          <w:b/>
          <w:bCs/>
          <w:sz w:val="92"/>
          <w:szCs w:val="92"/>
          <w:rtl/>
        </w:rPr>
        <w:t xml:space="preserve"> لكم </w:t>
      </w:r>
      <w:r w:rsidRPr="00021233">
        <w:rPr>
          <w:rFonts w:ascii="Arabic Typesetting" w:hAnsi="Arabic Typesetting" w:cs="Arabic Typesetting"/>
          <w:b/>
          <w:bCs/>
          <w:sz w:val="92"/>
          <w:szCs w:val="92"/>
          <w:rtl/>
        </w:rPr>
        <w:lastRenderedPageBreak/>
        <w:t>منه نذير مبين”. (ابن كثير).</w:t>
      </w:r>
      <w:r w:rsidRPr="00021233">
        <w:rPr>
          <w:rFonts w:ascii="Arabic Typesetting" w:hAnsi="Arabic Typesetting" w:cs="Arabic Typesetting" w:hint="cs"/>
          <w:b/>
          <w:bCs/>
          <w:sz w:val="92"/>
          <w:szCs w:val="92"/>
          <w:rtl/>
        </w:rPr>
        <w:t xml:space="preserve"> </w:t>
      </w:r>
      <w:r w:rsidRPr="00021233">
        <w:rPr>
          <w:rFonts w:ascii="Arabic Typesetting" w:hAnsi="Arabic Typesetting" w:cs="Arabic Typesetting"/>
          <w:b/>
          <w:bCs/>
          <w:sz w:val="92"/>
          <w:szCs w:val="92"/>
          <w:rtl/>
        </w:rPr>
        <w:t>قوله تعالى</w:t>
      </w:r>
      <w:r w:rsidRPr="00021233">
        <w:rPr>
          <w:rFonts w:ascii="Arabic Typesetting" w:hAnsi="Arabic Typesetting" w:cs="Arabic Typesetting" w:hint="cs"/>
          <w:b/>
          <w:bCs/>
          <w:sz w:val="92"/>
          <w:szCs w:val="92"/>
          <w:rtl/>
        </w:rPr>
        <w:t xml:space="preserve"> </w:t>
      </w:r>
      <w:r w:rsidRPr="00021233">
        <w:rPr>
          <w:rFonts w:ascii="Arabic Typesetting" w:hAnsi="Arabic Typesetting" w:cs="Arabic Typesetting"/>
          <w:b/>
          <w:bCs/>
          <w:sz w:val="92"/>
          <w:szCs w:val="92"/>
          <w:rtl/>
        </w:rPr>
        <w:t>:</w:t>
      </w:r>
      <w:r w:rsidRPr="00021233">
        <w:rPr>
          <w:rFonts w:ascii="Arabic Typesetting" w:hAnsi="Arabic Typesetting" w:cs="Arabic Typesetting" w:hint="cs"/>
          <w:b/>
          <w:bCs/>
          <w:sz w:val="92"/>
          <w:szCs w:val="92"/>
          <w:rtl/>
        </w:rPr>
        <w:t xml:space="preserve"> { </w:t>
      </w:r>
      <w:r w:rsidRPr="00021233">
        <w:rPr>
          <w:rFonts w:ascii="Arabic Typesetting" w:hAnsi="Arabic Typesetting" w:cs="Arabic Typesetting"/>
          <w:b/>
          <w:bCs/>
          <w:sz w:val="92"/>
          <w:szCs w:val="92"/>
          <w:rtl/>
        </w:rPr>
        <w:t>ففروا إلى الله إني لكم منه نذير مبين</w:t>
      </w:r>
      <w:r w:rsidRPr="00021233">
        <w:rPr>
          <w:rFonts w:ascii="Arabic Typesetting" w:hAnsi="Arabic Typesetting" w:cs="Arabic Typesetting" w:hint="cs"/>
          <w:b/>
          <w:bCs/>
          <w:sz w:val="92"/>
          <w:szCs w:val="92"/>
          <w:rtl/>
        </w:rPr>
        <w:t xml:space="preserve">  } </w:t>
      </w:r>
      <w:r w:rsidRPr="00021233">
        <w:rPr>
          <w:rFonts w:ascii="Arabic Typesetting" w:hAnsi="Arabic Typesetting" w:cs="Arabic Typesetting"/>
          <w:b/>
          <w:bCs/>
          <w:sz w:val="92"/>
          <w:szCs w:val="92"/>
          <w:rtl/>
        </w:rPr>
        <w:t xml:space="preserve"> </w:t>
      </w:r>
      <w:r>
        <w:rPr>
          <w:rFonts w:ascii="Arabic Typesetting" w:hAnsi="Arabic Typesetting" w:cs="Arabic Typesetting" w:hint="cs"/>
          <w:b/>
          <w:bCs/>
          <w:sz w:val="92"/>
          <w:szCs w:val="92"/>
          <w:rtl/>
        </w:rPr>
        <w:t>:</w:t>
      </w:r>
    </w:p>
    <w:p w:rsidR="00326F94" w:rsidRPr="000A3796" w:rsidRDefault="00326F94" w:rsidP="00326F9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أي فروا من معاصيه إلى طاعته. وقال الحسين بن الفضل: احترزوا من كل شيء دون الله فمن </w:t>
      </w:r>
      <w:proofErr w:type="spellStart"/>
      <w:r w:rsidRPr="000A3796">
        <w:rPr>
          <w:rFonts w:ascii="Arabic Typesetting" w:hAnsi="Arabic Typesetting" w:cs="Arabic Typesetting"/>
          <w:b/>
          <w:bCs/>
          <w:sz w:val="94"/>
          <w:szCs w:val="94"/>
          <w:rtl/>
        </w:rPr>
        <w:t>فرإلى</w:t>
      </w:r>
      <w:proofErr w:type="spellEnd"/>
      <w:r w:rsidRPr="000A3796">
        <w:rPr>
          <w:rFonts w:ascii="Arabic Typesetting" w:hAnsi="Arabic Typesetting" w:cs="Arabic Typesetting"/>
          <w:b/>
          <w:bCs/>
          <w:sz w:val="94"/>
          <w:szCs w:val="94"/>
          <w:rtl/>
        </w:rPr>
        <w:t xml:space="preserve"> غيره لم يمتنع </w:t>
      </w:r>
      <w:proofErr w:type="spellStart"/>
      <w:r w:rsidRPr="000A3796">
        <w:rPr>
          <w:rFonts w:ascii="Arabic Typesetting" w:hAnsi="Arabic Typesetting" w:cs="Arabic Typesetting"/>
          <w:b/>
          <w:bCs/>
          <w:sz w:val="94"/>
          <w:szCs w:val="94"/>
          <w:rtl/>
        </w:rPr>
        <w:t>منه.وقال</w:t>
      </w:r>
      <w:proofErr w:type="spellEnd"/>
      <w:r w:rsidRPr="000A3796">
        <w:rPr>
          <w:rFonts w:ascii="Arabic Typesetting" w:hAnsi="Arabic Typesetting" w:cs="Arabic Typesetting"/>
          <w:b/>
          <w:bCs/>
          <w:sz w:val="94"/>
          <w:szCs w:val="94"/>
          <w:rtl/>
        </w:rPr>
        <w:t xml:space="preserve"> سهل بن عبدالله: </w:t>
      </w:r>
      <w:proofErr w:type="spellStart"/>
      <w:r w:rsidRPr="000A3796">
        <w:rPr>
          <w:rFonts w:ascii="Arabic Typesetting" w:hAnsi="Arabic Typesetting" w:cs="Arabic Typesetting"/>
          <w:b/>
          <w:bCs/>
          <w:sz w:val="94"/>
          <w:szCs w:val="94"/>
          <w:rtl/>
        </w:rPr>
        <w:t>فروامما</w:t>
      </w:r>
      <w:proofErr w:type="spellEnd"/>
      <w:r w:rsidRPr="000A3796">
        <w:rPr>
          <w:rFonts w:ascii="Arabic Typesetting" w:hAnsi="Arabic Typesetting" w:cs="Arabic Typesetting"/>
          <w:b/>
          <w:bCs/>
          <w:sz w:val="94"/>
          <w:szCs w:val="94"/>
          <w:rtl/>
        </w:rPr>
        <w:t xml:space="preserve"> سوى الله إلى الله</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إني لكم منه نذير مبين</w:t>
      </w:r>
      <w:r w:rsidRPr="000A3796">
        <w:rPr>
          <w:rFonts w:ascii="Arabic Typesetting" w:hAnsi="Arabic Typesetting" w:cs="Arabic Typesetting" w:hint="cs"/>
          <w:b/>
          <w:bCs/>
          <w:sz w:val="94"/>
          <w:szCs w:val="94"/>
          <w:rtl/>
        </w:rPr>
        <w:t>}</w:t>
      </w:r>
      <w:r w:rsidRPr="000A3796">
        <w:rPr>
          <w:rFonts w:ascii="Arabic Typesetting" w:hAnsi="Arabic Typesetting" w:cs="Arabic Typesetting"/>
          <w:b/>
          <w:bCs/>
          <w:sz w:val="94"/>
          <w:szCs w:val="94"/>
          <w:rtl/>
        </w:rPr>
        <w:t xml:space="preserve"> أي أنذركم عقابه على الكفر والمعصية (القرطبي)</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(ففروا إلى الله) أي إلى ثوابه من عقابه بأن تطيعوه ولا تعصوه</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إني لكم منه نذير مبين) بين الانذار(الجلالين).</w:t>
      </w:r>
    </w:p>
    <w:p w:rsidR="00326F94" w:rsidRDefault="00326F94" w:rsidP="00326F9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ثانياً: في قوله تعالى</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فَاطِرُ السَّمَاوَاتِ وَالْأَرْضِ جَعَلَ لَكُم مِّنْ أَنفُسِكُمْ </w:t>
      </w:r>
    </w:p>
    <w:p w:rsidR="00326F94" w:rsidRDefault="00326F94" w:rsidP="00326F9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أَزْوَاجًا وَمِنَ الْأَنْعَامِ أَزْوَاجًا </w:t>
      </w:r>
      <w:proofErr w:type="spellStart"/>
      <w:r w:rsidRPr="000A3796">
        <w:rPr>
          <w:rFonts w:ascii="Arabic Typesetting" w:hAnsi="Arabic Typesetting" w:cs="Arabic Typesetting"/>
          <w:b/>
          <w:bCs/>
          <w:sz w:val="94"/>
          <w:szCs w:val="94"/>
          <w:rtl/>
        </w:rPr>
        <w:t>يَذْرَؤُكُمْ</w:t>
      </w:r>
      <w:proofErr w:type="spellEnd"/>
      <w:r w:rsidRPr="000A3796">
        <w:rPr>
          <w:rFonts w:ascii="Arabic Typesetting" w:hAnsi="Arabic Typesetting" w:cs="Arabic Typesetting"/>
          <w:b/>
          <w:bCs/>
          <w:sz w:val="94"/>
          <w:szCs w:val="94"/>
          <w:rtl/>
        </w:rPr>
        <w:t xml:space="preserve"> فِيهِ لَيْسَ كَمِثْلِهِ شَيْءٌ وَهُوَ السَّمِيعُ </w:t>
      </w:r>
    </w:p>
    <w:p w:rsidR="00326F94" w:rsidRPr="000A3796" w:rsidRDefault="00326F94" w:rsidP="00326F9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البَصِيرُ</w:t>
      </w:r>
      <w:r w:rsidRPr="000A3796">
        <w:rPr>
          <w:rFonts w:ascii="Arabic Typesetting" w:hAnsi="Arabic Typesetting" w:cs="Arabic Typesetting" w:hint="cs"/>
          <w:b/>
          <w:bCs/>
          <w:sz w:val="94"/>
          <w:szCs w:val="94"/>
          <w:rtl/>
        </w:rPr>
        <w:t>}</w:t>
      </w:r>
      <w:r w:rsidRPr="000A3796">
        <w:rPr>
          <w:rFonts w:ascii="Arabic Typesetting" w:hAnsi="Arabic Typesetting" w:cs="Arabic Typesetting"/>
          <w:b/>
          <w:bCs/>
          <w:sz w:val="94"/>
          <w:szCs w:val="94"/>
          <w:rtl/>
        </w:rPr>
        <w:t xml:space="preserve">  (الشوري 11).</w:t>
      </w:r>
    </w:p>
    <w:p w:rsidR="00326F94" w:rsidRPr="00EE66E8" w:rsidRDefault="00326F94" w:rsidP="00326F94">
      <w:pPr>
        <w:rPr>
          <w:rFonts w:ascii="Arabic Typesetting" w:hAnsi="Arabic Typesetting" w:cs="Arabic Typesetting"/>
          <w:b/>
          <w:bCs/>
          <w:sz w:val="84"/>
          <w:szCs w:val="84"/>
          <w:rtl/>
        </w:rPr>
      </w:pPr>
      <w:r w:rsidRPr="000A3796">
        <w:rPr>
          <w:rFonts w:ascii="Arabic Typesetting" w:hAnsi="Arabic Typesetting" w:cs="Arabic Typesetting"/>
          <w:b/>
          <w:bCs/>
          <w:sz w:val="94"/>
          <w:szCs w:val="94"/>
          <w:rtl/>
        </w:rPr>
        <w:t xml:space="preserve">“جعل لكم من أنفسكم </w:t>
      </w:r>
      <w:proofErr w:type="spellStart"/>
      <w:r w:rsidRPr="000A3796">
        <w:rPr>
          <w:rFonts w:ascii="Arabic Typesetting" w:hAnsi="Arabic Typesetting" w:cs="Arabic Typesetting"/>
          <w:b/>
          <w:bCs/>
          <w:sz w:val="94"/>
          <w:szCs w:val="94"/>
          <w:rtl/>
        </w:rPr>
        <w:t>أزواجا”أي</w:t>
      </w:r>
      <w:proofErr w:type="spellEnd"/>
      <w:r w:rsidRPr="000A3796">
        <w:rPr>
          <w:rFonts w:ascii="Arabic Typesetting" w:hAnsi="Arabic Typesetting" w:cs="Arabic Typesetting"/>
          <w:b/>
          <w:bCs/>
          <w:sz w:val="94"/>
          <w:szCs w:val="94"/>
          <w:rtl/>
        </w:rPr>
        <w:t xml:space="preserve"> من جنسكم وشكلكم منة عليكم وتفضلا جعل من جنسكم ذكرا وأنثى “ومن الأنعام أزواجا” أي وخلق لكم من الأنعام ثمانية أزواج وقوله تبارك </w:t>
      </w:r>
      <w:proofErr w:type="spellStart"/>
      <w:r w:rsidRPr="000A3796">
        <w:rPr>
          <w:rFonts w:ascii="Arabic Typesetting" w:hAnsi="Arabic Typesetting" w:cs="Arabic Typesetting"/>
          <w:b/>
          <w:bCs/>
          <w:sz w:val="94"/>
          <w:szCs w:val="94"/>
          <w:rtl/>
        </w:rPr>
        <w:t>وتعالى“يذرؤكم</w:t>
      </w:r>
      <w:proofErr w:type="spellEnd"/>
      <w:r w:rsidRPr="000A3796">
        <w:rPr>
          <w:rFonts w:ascii="Arabic Typesetting" w:hAnsi="Arabic Typesetting" w:cs="Arabic Typesetting"/>
          <w:b/>
          <w:bCs/>
          <w:sz w:val="94"/>
          <w:szCs w:val="94"/>
          <w:rtl/>
        </w:rPr>
        <w:t xml:space="preserve"> فيه” أي </w:t>
      </w:r>
      <w:r w:rsidRPr="000A3796">
        <w:rPr>
          <w:rFonts w:ascii="Arabic Typesetting" w:hAnsi="Arabic Typesetting" w:cs="Arabic Typesetting"/>
          <w:b/>
          <w:bCs/>
          <w:sz w:val="94"/>
          <w:szCs w:val="94"/>
          <w:rtl/>
        </w:rPr>
        <w:lastRenderedPageBreak/>
        <w:t xml:space="preserve">يخلقكم فيه أي في ذلك الخلق على هذه الصفة لا يزال </w:t>
      </w:r>
      <w:proofErr w:type="spellStart"/>
      <w:r w:rsidRPr="000A3796">
        <w:rPr>
          <w:rFonts w:ascii="Arabic Typesetting" w:hAnsi="Arabic Typesetting" w:cs="Arabic Typesetting"/>
          <w:b/>
          <w:bCs/>
          <w:sz w:val="94"/>
          <w:szCs w:val="94"/>
          <w:rtl/>
        </w:rPr>
        <w:t>يذرؤكم</w:t>
      </w:r>
      <w:proofErr w:type="spellEnd"/>
      <w:r w:rsidRPr="000A3796">
        <w:rPr>
          <w:rFonts w:ascii="Arabic Typesetting" w:hAnsi="Arabic Typesetting" w:cs="Arabic Typesetting"/>
          <w:b/>
          <w:bCs/>
          <w:sz w:val="94"/>
          <w:szCs w:val="94"/>
          <w:rtl/>
        </w:rPr>
        <w:t xml:space="preserve"> فيه ذكورا وإناثا خلقا من بعد “ليس كمثله شيء” أي ليس كخالق الأزواج كلها شيء لأنه الفرد الصمد الذي لا نظير </w:t>
      </w:r>
      <w:proofErr w:type="spellStart"/>
      <w:r w:rsidRPr="000A3796">
        <w:rPr>
          <w:rFonts w:ascii="Arabic Typesetting" w:hAnsi="Arabic Typesetting" w:cs="Arabic Typesetting"/>
          <w:b/>
          <w:bCs/>
          <w:sz w:val="94"/>
          <w:szCs w:val="94"/>
          <w:rtl/>
        </w:rPr>
        <w:t>له“وهو</w:t>
      </w:r>
      <w:proofErr w:type="spellEnd"/>
      <w:r w:rsidRPr="000A3796">
        <w:rPr>
          <w:rFonts w:ascii="Arabic Typesetting" w:hAnsi="Arabic Typesetting" w:cs="Arabic Typesetting"/>
          <w:b/>
          <w:bCs/>
          <w:sz w:val="94"/>
          <w:szCs w:val="94"/>
          <w:rtl/>
        </w:rPr>
        <w:t xml:space="preserve"> السميع البصير”. (ابن كثير). “جعل لكم من أنفسكم أزواجا” قيل معناه إناثا. وإنما </w:t>
      </w:r>
      <w:proofErr w:type="spellStart"/>
      <w:r w:rsidRPr="000A3796">
        <w:rPr>
          <w:rFonts w:ascii="Arabic Typesetting" w:hAnsi="Arabic Typesetting" w:cs="Arabic Typesetting"/>
          <w:b/>
          <w:bCs/>
          <w:sz w:val="94"/>
          <w:szCs w:val="94"/>
          <w:rtl/>
        </w:rPr>
        <w:t>قال:“من</w:t>
      </w:r>
      <w:proofErr w:type="spellEnd"/>
      <w:r w:rsidRPr="000A3796">
        <w:rPr>
          <w:rFonts w:ascii="Arabic Typesetting" w:hAnsi="Arabic Typesetting" w:cs="Arabic Typesetting"/>
          <w:b/>
          <w:bCs/>
          <w:sz w:val="94"/>
          <w:szCs w:val="94"/>
          <w:rtl/>
        </w:rPr>
        <w:t xml:space="preserve"> أنفسكم” لأنه خلق حواء من ضلع آدم. وقال مجاهد: نسلا بعد </w:t>
      </w:r>
      <w:proofErr w:type="spellStart"/>
      <w:r w:rsidRPr="000A3796">
        <w:rPr>
          <w:rFonts w:ascii="Arabic Typesetting" w:hAnsi="Arabic Typesetting" w:cs="Arabic Typesetting"/>
          <w:b/>
          <w:bCs/>
          <w:sz w:val="94"/>
          <w:szCs w:val="94"/>
          <w:rtl/>
        </w:rPr>
        <w:t>نسل.“ومن</w:t>
      </w:r>
      <w:proofErr w:type="spellEnd"/>
      <w:r w:rsidRPr="000A3796">
        <w:rPr>
          <w:rFonts w:ascii="Arabic Typesetting" w:hAnsi="Arabic Typesetting" w:cs="Arabic Typesetting"/>
          <w:b/>
          <w:bCs/>
          <w:sz w:val="94"/>
          <w:szCs w:val="94"/>
          <w:rtl/>
        </w:rPr>
        <w:t xml:space="preserve"> الأنعام أزواجا” يعني الثمانية التي ذكرها </w:t>
      </w:r>
      <w:proofErr w:type="spellStart"/>
      <w:r w:rsidRPr="000A3796">
        <w:rPr>
          <w:rFonts w:ascii="Arabic Typesetting" w:hAnsi="Arabic Typesetting" w:cs="Arabic Typesetting"/>
          <w:b/>
          <w:bCs/>
          <w:sz w:val="94"/>
          <w:szCs w:val="94"/>
          <w:rtl/>
        </w:rPr>
        <w:t>في“الأنعام</w:t>
      </w:r>
      <w:proofErr w:type="spellEnd"/>
      <w:r w:rsidRPr="000A3796">
        <w:rPr>
          <w:rFonts w:ascii="Arabic Typesetting" w:hAnsi="Arabic Typesetting" w:cs="Arabic Typesetting"/>
          <w:b/>
          <w:bCs/>
          <w:sz w:val="94"/>
          <w:szCs w:val="94"/>
          <w:rtl/>
        </w:rPr>
        <w:t>” ذكور الإبل والبقر والضأن والمعز وإناثها.“</w:t>
      </w:r>
      <w:proofErr w:type="spellStart"/>
      <w:r w:rsidRPr="000A3796">
        <w:rPr>
          <w:rFonts w:ascii="Arabic Typesetting" w:hAnsi="Arabic Typesetting" w:cs="Arabic Typesetting"/>
          <w:b/>
          <w:bCs/>
          <w:sz w:val="94"/>
          <w:szCs w:val="94"/>
          <w:rtl/>
        </w:rPr>
        <w:t>يذرؤكم</w:t>
      </w:r>
      <w:proofErr w:type="spellEnd"/>
      <w:r w:rsidRPr="000A3796">
        <w:rPr>
          <w:rFonts w:ascii="Arabic Typesetting" w:hAnsi="Arabic Typesetting" w:cs="Arabic Typesetting"/>
          <w:b/>
          <w:bCs/>
          <w:sz w:val="94"/>
          <w:szCs w:val="94"/>
          <w:rtl/>
        </w:rPr>
        <w:t xml:space="preserve"> فيه” </w:t>
      </w:r>
      <w:r w:rsidRPr="000A3796">
        <w:rPr>
          <w:rFonts w:ascii="Arabic Typesetting" w:hAnsi="Arabic Typesetting" w:cs="Arabic Typesetting"/>
          <w:b/>
          <w:bCs/>
          <w:sz w:val="94"/>
          <w:szCs w:val="94"/>
          <w:rtl/>
        </w:rPr>
        <w:lastRenderedPageBreak/>
        <w:t xml:space="preserve">أي يخلقكم </w:t>
      </w:r>
      <w:proofErr w:type="spellStart"/>
      <w:r w:rsidRPr="000A3796">
        <w:rPr>
          <w:rFonts w:ascii="Arabic Typesetting" w:hAnsi="Arabic Typesetting" w:cs="Arabic Typesetting"/>
          <w:b/>
          <w:bCs/>
          <w:sz w:val="94"/>
          <w:szCs w:val="94"/>
          <w:rtl/>
        </w:rPr>
        <w:t>وينشئكم“فيه</w:t>
      </w:r>
      <w:proofErr w:type="spellEnd"/>
      <w:r w:rsidRPr="000A3796">
        <w:rPr>
          <w:rFonts w:ascii="Arabic Typesetting" w:hAnsi="Arabic Typesetting" w:cs="Arabic Typesetting"/>
          <w:b/>
          <w:bCs/>
          <w:sz w:val="94"/>
          <w:szCs w:val="94"/>
          <w:rtl/>
        </w:rPr>
        <w:t xml:space="preserve">” أي في الرحم. وقيل: في البطن. والذي يعتقد في هذا الباب أن الله جل اسمه في عظمته وكبريائه وملكوته وحسنى أسمائه وعليّ صفاته، لا يشبه شيئا من مخلوقاته ولا يشبه به، وإنما جاء مما أطلقه الشرع على الخالق والمخلوق، فلا تشابه بينهما في المعنى الحقيقي؛ إذ صفات القديم جل وعز بخلاف صفات المخلوق؛ إذ صفاتهم لا تنفك عن الأغراض والأعراض، وهو تعالى منزه عن ذلك؛ وكفى في هذا قوله </w:t>
      </w:r>
      <w:proofErr w:type="spellStart"/>
      <w:r w:rsidRPr="000A3796">
        <w:rPr>
          <w:rFonts w:ascii="Arabic Typesetting" w:hAnsi="Arabic Typesetting" w:cs="Arabic Typesetting"/>
          <w:b/>
          <w:bCs/>
          <w:sz w:val="94"/>
          <w:szCs w:val="94"/>
          <w:rtl/>
        </w:rPr>
        <w:t>الحق:“ليس</w:t>
      </w:r>
      <w:proofErr w:type="spellEnd"/>
      <w:r w:rsidRPr="000A3796">
        <w:rPr>
          <w:rFonts w:ascii="Arabic Typesetting" w:hAnsi="Arabic Typesetting" w:cs="Arabic Typesetting"/>
          <w:b/>
          <w:bCs/>
          <w:sz w:val="94"/>
          <w:szCs w:val="94"/>
          <w:rtl/>
        </w:rPr>
        <w:t xml:space="preserve"> </w:t>
      </w:r>
      <w:r w:rsidRPr="000A3796">
        <w:rPr>
          <w:rFonts w:ascii="Arabic Typesetting" w:hAnsi="Arabic Typesetting" w:cs="Arabic Typesetting"/>
          <w:b/>
          <w:bCs/>
          <w:sz w:val="94"/>
          <w:szCs w:val="94"/>
          <w:rtl/>
        </w:rPr>
        <w:lastRenderedPageBreak/>
        <w:t xml:space="preserve">كمثله شيء”. وقد قال بعض </w:t>
      </w:r>
      <w:r w:rsidRPr="00EE66E8">
        <w:rPr>
          <w:rFonts w:ascii="Arabic Typesetting" w:hAnsi="Arabic Typesetting" w:cs="Arabic Typesetting"/>
          <w:b/>
          <w:bCs/>
          <w:sz w:val="84"/>
          <w:szCs w:val="84"/>
          <w:rtl/>
        </w:rPr>
        <w:t xml:space="preserve">العلماء المحققين: التوحيد إثبات ذات غير مشبهة للذوات ولا معطلة من الصفات. </w:t>
      </w:r>
    </w:p>
    <w:p w:rsidR="00326F94" w:rsidRPr="00EE66E8" w:rsidRDefault="00326F94" w:rsidP="00326F94">
      <w:pPr>
        <w:rPr>
          <w:rFonts w:ascii="Arabic Typesetting" w:hAnsi="Arabic Typesetting" w:cs="Arabic Typesetting"/>
          <w:b/>
          <w:bCs/>
          <w:sz w:val="94"/>
          <w:szCs w:val="94"/>
          <w:rtl/>
        </w:rPr>
      </w:pPr>
      <w:r w:rsidRPr="00EE66E8">
        <w:rPr>
          <w:rFonts w:ascii="Arabic Typesetting" w:hAnsi="Arabic Typesetting" w:cs="Arabic Typesetting"/>
          <w:b/>
          <w:bCs/>
          <w:sz w:val="94"/>
          <w:szCs w:val="94"/>
          <w:rtl/>
        </w:rPr>
        <w:t>إلى هنا ونكمل في اللقاء القادم والسلام عليكم ورحمة الله وبركاته.</w:t>
      </w:r>
    </w:p>
    <w:p w:rsidR="009F5155" w:rsidRDefault="009F5155">
      <w:bookmarkStart w:id="0" w:name="_GoBack"/>
      <w:bookmarkEnd w:id="0"/>
    </w:p>
    <w:sectPr w:rsidR="009F515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BF" w:rsidRDefault="00A936BF" w:rsidP="00326F94">
      <w:pPr>
        <w:spacing w:after="0" w:line="240" w:lineRule="auto"/>
      </w:pPr>
      <w:r>
        <w:separator/>
      </w:r>
    </w:p>
  </w:endnote>
  <w:endnote w:type="continuationSeparator" w:id="0">
    <w:p w:rsidR="00A936BF" w:rsidRDefault="00A936BF" w:rsidP="0032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7891136"/>
      <w:docPartObj>
        <w:docPartGallery w:val="Page Numbers (Bottom of Page)"/>
        <w:docPartUnique/>
      </w:docPartObj>
    </w:sdtPr>
    <w:sdtContent>
      <w:p w:rsidR="00326F94" w:rsidRDefault="00326F94">
        <w:pPr>
          <w:pStyle w:val="a4"/>
          <w:jc w:val="center"/>
        </w:pPr>
        <w:r>
          <w:fldChar w:fldCharType="begin"/>
        </w:r>
        <w:r>
          <w:instrText>PAGE   \* MERGEFORMAT</w:instrText>
        </w:r>
        <w:r>
          <w:fldChar w:fldCharType="separate"/>
        </w:r>
        <w:r w:rsidRPr="00326F94">
          <w:rPr>
            <w:noProof/>
            <w:rtl/>
            <w:lang w:val="ar-SA"/>
          </w:rPr>
          <w:t>6</w:t>
        </w:r>
        <w:r>
          <w:fldChar w:fldCharType="end"/>
        </w:r>
      </w:p>
    </w:sdtContent>
  </w:sdt>
  <w:p w:rsidR="00326F94" w:rsidRDefault="00326F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BF" w:rsidRDefault="00A936BF" w:rsidP="00326F94">
      <w:pPr>
        <w:spacing w:after="0" w:line="240" w:lineRule="auto"/>
      </w:pPr>
      <w:r>
        <w:separator/>
      </w:r>
    </w:p>
  </w:footnote>
  <w:footnote w:type="continuationSeparator" w:id="0">
    <w:p w:rsidR="00A936BF" w:rsidRDefault="00A936BF" w:rsidP="00326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94"/>
    <w:rsid w:val="00326F94"/>
    <w:rsid w:val="005C0EBC"/>
    <w:rsid w:val="009F5155"/>
    <w:rsid w:val="00A93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F94"/>
    <w:pPr>
      <w:tabs>
        <w:tab w:val="center" w:pos="4153"/>
        <w:tab w:val="right" w:pos="8306"/>
      </w:tabs>
      <w:spacing w:after="0" w:line="240" w:lineRule="auto"/>
    </w:pPr>
  </w:style>
  <w:style w:type="character" w:customStyle="1" w:styleId="Char">
    <w:name w:val="رأس الصفحة Char"/>
    <w:basedOn w:val="a0"/>
    <w:link w:val="a3"/>
    <w:uiPriority w:val="99"/>
    <w:rsid w:val="00326F94"/>
    <w:rPr>
      <w:rFonts w:cs="Arial"/>
    </w:rPr>
  </w:style>
  <w:style w:type="paragraph" w:styleId="a4">
    <w:name w:val="footer"/>
    <w:basedOn w:val="a"/>
    <w:link w:val="Char0"/>
    <w:uiPriority w:val="99"/>
    <w:unhideWhenUsed/>
    <w:rsid w:val="00326F94"/>
    <w:pPr>
      <w:tabs>
        <w:tab w:val="center" w:pos="4153"/>
        <w:tab w:val="right" w:pos="8306"/>
      </w:tabs>
      <w:spacing w:after="0" w:line="240" w:lineRule="auto"/>
    </w:pPr>
  </w:style>
  <w:style w:type="character" w:customStyle="1" w:styleId="Char0">
    <w:name w:val="تذييل الصفحة Char"/>
    <w:basedOn w:val="a0"/>
    <w:link w:val="a4"/>
    <w:uiPriority w:val="99"/>
    <w:rsid w:val="00326F9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F94"/>
    <w:pPr>
      <w:tabs>
        <w:tab w:val="center" w:pos="4153"/>
        <w:tab w:val="right" w:pos="8306"/>
      </w:tabs>
      <w:spacing w:after="0" w:line="240" w:lineRule="auto"/>
    </w:pPr>
  </w:style>
  <w:style w:type="character" w:customStyle="1" w:styleId="Char">
    <w:name w:val="رأس الصفحة Char"/>
    <w:basedOn w:val="a0"/>
    <w:link w:val="a3"/>
    <w:uiPriority w:val="99"/>
    <w:rsid w:val="00326F94"/>
    <w:rPr>
      <w:rFonts w:cs="Arial"/>
    </w:rPr>
  </w:style>
  <w:style w:type="paragraph" w:styleId="a4">
    <w:name w:val="footer"/>
    <w:basedOn w:val="a"/>
    <w:link w:val="Char0"/>
    <w:uiPriority w:val="99"/>
    <w:unhideWhenUsed/>
    <w:rsid w:val="00326F94"/>
    <w:pPr>
      <w:tabs>
        <w:tab w:val="center" w:pos="4153"/>
        <w:tab w:val="right" w:pos="8306"/>
      </w:tabs>
      <w:spacing w:after="0" w:line="240" w:lineRule="auto"/>
    </w:pPr>
  </w:style>
  <w:style w:type="character" w:customStyle="1" w:styleId="Char0">
    <w:name w:val="تذييل الصفحة Char"/>
    <w:basedOn w:val="a0"/>
    <w:link w:val="a4"/>
    <w:uiPriority w:val="99"/>
    <w:rsid w:val="00326F9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313</Words>
  <Characters>1787</Characters>
  <Application>Microsoft Office Word</Application>
  <DocSecurity>0</DocSecurity>
  <Lines>14</Lines>
  <Paragraphs>4</Paragraphs>
  <ScaleCrop>false</ScaleCrop>
  <Company>Ahmed-Under</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2023-10-05T10:54:00Z</dcterms:created>
  <dcterms:modified xsi:type="dcterms:W3CDTF">2023-10-05T10:55:00Z</dcterms:modified>
</cp:coreProperties>
</file>