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0E" w:rsidRDefault="007A000E" w:rsidP="007A000E">
      <w:pPr>
        <w:rPr>
          <w:rFonts w:ascii="Arabic Typesetting" w:hAnsi="Arabic Typesetting" w:cs="Arabic Typesetting"/>
          <w:b/>
          <w:bCs/>
          <w:sz w:val="96"/>
          <w:szCs w:val="96"/>
          <w:rtl/>
        </w:rPr>
      </w:pPr>
      <w:r w:rsidRPr="006F1438">
        <w:rPr>
          <w:rFonts w:ascii="Arabic Typesetting" w:hAnsi="Arabic Typesetting" w:cs="Arabic Typesetting"/>
          <w:b/>
          <w:bCs/>
          <w:sz w:val="96"/>
          <w:szCs w:val="96"/>
          <w:rtl/>
        </w:rPr>
        <w:t xml:space="preserve">بسم الله والصلاة والسلام على رسول الله وبعد :فهذه الحلقة </w:t>
      </w:r>
      <w:r>
        <w:rPr>
          <w:rFonts w:ascii="Arabic Typesetting" w:hAnsi="Arabic Typesetting" w:cs="Arabic Typesetting" w:hint="cs"/>
          <w:b/>
          <w:bCs/>
          <w:sz w:val="96"/>
          <w:szCs w:val="96"/>
          <w:rtl/>
        </w:rPr>
        <w:t>الأربعون</w:t>
      </w:r>
    </w:p>
    <w:p w:rsidR="007A000E" w:rsidRPr="006F1438" w:rsidRDefault="007A000E" w:rsidP="007A000E">
      <w:pPr>
        <w:rPr>
          <w:rFonts w:ascii="Arabic Typesetting" w:hAnsi="Arabic Typesetting" w:cs="Arabic Typesetting"/>
          <w:b/>
          <w:bCs/>
          <w:sz w:val="96"/>
          <w:szCs w:val="96"/>
          <w:rtl/>
        </w:rPr>
      </w:pPr>
      <w:r w:rsidRPr="006F1438">
        <w:rPr>
          <w:rFonts w:ascii="Arabic Typesetting" w:hAnsi="Arabic Typesetting" w:cs="Arabic Typesetting"/>
          <w:b/>
          <w:bCs/>
          <w:sz w:val="96"/>
          <w:szCs w:val="96"/>
          <w:rtl/>
        </w:rPr>
        <w:t xml:space="preserve"> بعد </w:t>
      </w:r>
      <w:r>
        <w:rPr>
          <w:rFonts w:ascii="Arabic Typesetting" w:hAnsi="Arabic Typesetting" w:cs="Arabic Typesetting"/>
          <w:b/>
          <w:bCs/>
          <w:sz w:val="96"/>
          <w:szCs w:val="96"/>
          <w:rtl/>
        </w:rPr>
        <w:t>المائة</w:t>
      </w:r>
      <w:r w:rsidRPr="006F1438">
        <w:rPr>
          <w:rFonts w:ascii="Arabic Typesetting" w:hAnsi="Arabic Typesetting" w:cs="Arabic Typesetting"/>
          <w:b/>
          <w:bCs/>
          <w:sz w:val="96"/>
          <w:szCs w:val="96"/>
          <w:rtl/>
        </w:rPr>
        <w:t xml:space="preserve"> في موضوع (المقدم المؤخر ) وهي بعنوان :</w:t>
      </w:r>
    </w:p>
    <w:p w:rsidR="007A000E" w:rsidRPr="00887395" w:rsidRDefault="007A000E" w:rsidP="007A000E">
      <w:pPr>
        <w:rPr>
          <w:rFonts w:ascii="Arabic Typesetting" w:hAnsi="Arabic Typesetting" w:cs="Arabic Typesetting"/>
          <w:b/>
          <w:bCs/>
          <w:sz w:val="96"/>
          <w:szCs w:val="96"/>
          <w:rtl/>
        </w:rPr>
      </w:pPr>
      <w:r w:rsidRPr="006F1438">
        <w:rPr>
          <w:rFonts w:ascii="Arabic Typesetting" w:hAnsi="Arabic Typesetting" w:cs="Arabic Typesetting"/>
          <w:b/>
          <w:bCs/>
          <w:sz w:val="96"/>
          <w:szCs w:val="96"/>
          <w:rtl/>
        </w:rPr>
        <w:t>*وقفات قرآنية: {وَيُؤَخِّرْكُمْ إِلَى أَجَلٍ مُّسَمًّى} :</w:t>
      </w:r>
    </w:p>
    <w:p w:rsidR="007A000E" w:rsidRPr="00887395" w:rsidRDefault="007A000E" w:rsidP="007A000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يقول ابن حجر العسقلاني: "الذي سبق في علم الله لا يتغير ولا يتبدل، والذي يجوز عليه التغيير والتبديل ما يبدو للناس من عمل العامل، ولا يبعد أن يتعلق ذلك </w:t>
      </w:r>
      <w:r w:rsidRPr="00887395">
        <w:rPr>
          <w:rFonts w:ascii="Arabic Typesetting" w:hAnsi="Arabic Typesetting" w:cs="Arabic Typesetting"/>
          <w:b/>
          <w:bCs/>
          <w:sz w:val="96"/>
          <w:szCs w:val="96"/>
          <w:rtl/>
        </w:rPr>
        <w:lastRenderedPageBreak/>
        <w:t>بما في علم الحفظة والموكلين بالآدمي، فيقع فيه المحو والإثبات، كالزيادة في العمر والنقص، وأما ما في علم الله فلا محو فيه ولا إثبات والعلم عند الله" (القضاء والقدر:1/39).</w:t>
      </w:r>
    </w:p>
    <w:p w:rsidR="007A000E" w:rsidRPr="00887395" w:rsidRDefault="007A000E" w:rsidP="007A000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قال الزمخشري تبعاً للمعتزلة: "يؤخركم إن آمنتم إلى آجالكم، وإن لم تؤمنوا عاجلكم بالهلاك قبل ذلك الوقت"، وهذا على قولهم بالأجلين، وأهل السنة يأبون هذا، </w:t>
      </w:r>
      <w:r w:rsidRPr="00887395">
        <w:rPr>
          <w:rFonts w:ascii="Arabic Typesetting" w:hAnsi="Arabic Typesetting" w:cs="Arabic Typesetting"/>
          <w:b/>
          <w:bCs/>
          <w:sz w:val="96"/>
          <w:szCs w:val="96"/>
          <w:rtl/>
        </w:rPr>
        <w:lastRenderedPageBreak/>
        <w:t>فإن الأجل عندهم واحد محتوم، والله تعالى أعلم" (البحر المديد:3/189).</w:t>
      </w:r>
    </w:p>
    <w:p w:rsidR="007A000E" w:rsidRDefault="007A000E" w:rsidP="007A000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قال ابن عطية: {وَيُؤَخِّرْكُمْ إِلَى أَجَلٍ مُّسَمًّى} مما تعلقت المعتزلة به في قولهم أن للإنسان أجلين، قالوا: لو كان واحداً محدداً لما صح التأخير، إن كان الحد قد بلغ، ولا المعاجلة إن كان لم يبلغ، قال: وليس لهم في الآية تعلق، لأن المعنى: أن نوحاً عليه الصلاة والسلام لم يعلم هل هم ممن يؤخر أو ممن يعاجل، ولا قال لهم إنكم </w:t>
      </w:r>
      <w:r w:rsidRPr="00887395">
        <w:rPr>
          <w:rFonts w:ascii="Arabic Typesetting" w:hAnsi="Arabic Typesetting" w:cs="Arabic Typesetting"/>
          <w:b/>
          <w:bCs/>
          <w:sz w:val="96"/>
          <w:szCs w:val="96"/>
          <w:rtl/>
        </w:rPr>
        <w:lastRenderedPageBreak/>
        <w:t xml:space="preserve">تؤخرون عن أجل قد حان لكم، لكن قد سبق في الأزل أنهم إما ممن قضى له بالإيمان والتأخير، وإما ممن قضى له بالكفر والمعاجلة. ثم تشدد هذا المعنى ولاح بقوله: {إِنَّ أَجَلَ اللَّهِ إِذَا جَاءَ لا يُؤَخَّرُ}، وجواب لو محذوف تقديره: لو كنتم تعلمون، لبادرتم إلى عبادته وتقواه وطاعتي فيما جئتكم به منه تعالى، ولما لم يجيبوه وآذوه، شكا إلى ربه شكوى من يعلم أن الله تعالى عالم بحالة مع قومه لما أمر بالإنذار </w:t>
      </w:r>
    </w:p>
    <w:p w:rsidR="007A000E" w:rsidRPr="00887395" w:rsidRDefault="007A000E" w:rsidP="007A000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فلم يجد فيهم (تفسير البحر المحيط:10/355).</w:t>
      </w:r>
    </w:p>
    <w:p w:rsidR="007A000E" w:rsidRDefault="007A000E" w:rsidP="007A000E">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قال ابن عاشور: "أما مسألة تأخير الآجال والزيادة في الأعمار والنقص منها وتوحيد الأجل عندنا واضطراب أقوال المعتزلة في هل للإنسان أجل واحد أو أجلان فتلك قضية أخرى ترتبط بأصلين: أصل العلم الإلهي بما سيكون، وأصل تقدير الله للأسباب وترتب مسبباتها عليها". فأما ما في علم الله فلا يتغير قال تعالى: {وَمَا </w:t>
      </w:r>
      <w:r w:rsidRPr="00887395">
        <w:rPr>
          <w:rFonts w:ascii="Arabic Typesetting" w:hAnsi="Arabic Typesetting" w:cs="Arabic Typesetting"/>
          <w:b/>
          <w:bCs/>
          <w:sz w:val="96"/>
          <w:szCs w:val="96"/>
          <w:rtl/>
        </w:rPr>
        <w:lastRenderedPageBreak/>
        <w:t xml:space="preserve">يُعَمَّرُ مِنْ مُعَمَّرٍ وَلاَ يُنْقَصُ مِنْ عُمُرِهِ إِلاَّ فِي كِتَابٍ} [فاطر:11] أي في علم الله، والناس لا يطلعون على ما في علم الله، وأما وجود الأسباب كلها كأسباب الحياة، وترتب مسبباتها عليها فيتغير بإيجاد الله مغيرات لم تكن موجودة إكراما لبعض عباده أو إهانة لبعض آخر، وفي الحديث «صدقة المرء المسلم تزيد في العمر» (وهو حديث حسن مقبول) وعن علي عن النبي صلى الله عليه وسلم: «من سره أن يمد في عمره فليتق الله وليصل رحمه» </w:t>
      </w:r>
      <w:r w:rsidRPr="00887395">
        <w:rPr>
          <w:rFonts w:ascii="Arabic Typesetting" w:hAnsi="Arabic Typesetting" w:cs="Arabic Typesetting"/>
          <w:b/>
          <w:bCs/>
          <w:sz w:val="96"/>
          <w:szCs w:val="96"/>
          <w:rtl/>
        </w:rPr>
        <w:lastRenderedPageBreak/>
        <w:t>(رواه المنذري، وسنده جيد)، فآجال الأعمار المحددة بالزمان أو بمقدار قوة الأعضاء وتناسب حركتها قابلة للزيادة والنقص.</w:t>
      </w:r>
    </w:p>
    <w:p w:rsidR="007A000E" w:rsidRPr="00F54D36" w:rsidRDefault="007A000E" w:rsidP="007A000E">
      <w:pPr>
        <w:rPr>
          <w:rFonts w:ascii="Arabic Typesetting" w:hAnsi="Arabic Typesetting" w:cs="Arabic Typesetting"/>
          <w:b/>
          <w:bCs/>
          <w:sz w:val="96"/>
          <w:szCs w:val="96"/>
          <w:rtl/>
        </w:rPr>
      </w:pPr>
      <w:r w:rsidRPr="00F54D36">
        <w:rPr>
          <w:rFonts w:ascii="Arabic Typesetting" w:hAnsi="Arabic Typesetting" w:cs="Arabic Typesetting"/>
          <w:b/>
          <w:bCs/>
          <w:sz w:val="96"/>
          <w:szCs w:val="96"/>
          <w:rtl/>
        </w:rPr>
        <w:t>إلى هنا ونكمل في اللقاء القادم والسلام عليكم ورحمة الله وبركاته .</w:t>
      </w:r>
    </w:p>
    <w:p w:rsidR="00887099" w:rsidRDefault="00887099">
      <w:bookmarkStart w:id="0" w:name="_GoBack"/>
      <w:bookmarkEnd w:id="0"/>
    </w:p>
    <w:sectPr w:rsidR="0088709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C" w:rsidRDefault="007E316C" w:rsidP="007A000E">
      <w:pPr>
        <w:spacing w:after="0" w:line="240" w:lineRule="auto"/>
      </w:pPr>
      <w:r>
        <w:separator/>
      </w:r>
    </w:p>
  </w:endnote>
  <w:endnote w:type="continuationSeparator" w:id="0">
    <w:p w:rsidR="007E316C" w:rsidRDefault="007E316C" w:rsidP="007A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9729022"/>
      <w:docPartObj>
        <w:docPartGallery w:val="Page Numbers (Bottom of Page)"/>
        <w:docPartUnique/>
      </w:docPartObj>
    </w:sdtPr>
    <w:sdtContent>
      <w:p w:rsidR="007A000E" w:rsidRDefault="007A000E">
        <w:pPr>
          <w:pStyle w:val="a4"/>
          <w:jc w:val="center"/>
        </w:pPr>
        <w:r>
          <w:fldChar w:fldCharType="begin"/>
        </w:r>
        <w:r>
          <w:instrText>PAGE   \* MERGEFORMAT</w:instrText>
        </w:r>
        <w:r>
          <w:fldChar w:fldCharType="separate"/>
        </w:r>
        <w:r w:rsidRPr="007A000E">
          <w:rPr>
            <w:noProof/>
            <w:rtl/>
            <w:lang w:val="ar-SA"/>
          </w:rPr>
          <w:t>7</w:t>
        </w:r>
        <w:r>
          <w:fldChar w:fldCharType="end"/>
        </w:r>
      </w:p>
    </w:sdtContent>
  </w:sdt>
  <w:p w:rsidR="007A000E" w:rsidRDefault="007A00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C" w:rsidRDefault="007E316C" w:rsidP="007A000E">
      <w:pPr>
        <w:spacing w:after="0" w:line="240" w:lineRule="auto"/>
      </w:pPr>
      <w:r>
        <w:separator/>
      </w:r>
    </w:p>
  </w:footnote>
  <w:footnote w:type="continuationSeparator" w:id="0">
    <w:p w:rsidR="007E316C" w:rsidRDefault="007E316C" w:rsidP="007A00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0E"/>
    <w:rsid w:val="007A000E"/>
    <w:rsid w:val="007E316C"/>
    <w:rsid w:val="0088709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0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000E"/>
    <w:pPr>
      <w:tabs>
        <w:tab w:val="center" w:pos="4153"/>
        <w:tab w:val="right" w:pos="8306"/>
      </w:tabs>
      <w:spacing w:after="0" w:line="240" w:lineRule="auto"/>
    </w:pPr>
  </w:style>
  <w:style w:type="character" w:customStyle="1" w:styleId="Char">
    <w:name w:val="رأس الصفحة Char"/>
    <w:basedOn w:val="a0"/>
    <w:link w:val="a3"/>
    <w:uiPriority w:val="99"/>
    <w:rsid w:val="007A000E"/>
    <w:rPr>
      <w:rFonts w:cs="Arial"/>
    </w:rPr>
  </w:style>
  <w:style w:type="paragraph" w:styleId="a4">
    <w:name w:val="footer"/>
    <w:basedOn w:val="a"/>
    <w:link w:val="Char0"/>
    <w:uiPriority w:val="99"/>
    <w:unhideWhenUsed/>
    <w:rsid w:val="007A000E"/>
    <w:pPr>
      <w:tabs>
        <w:tab w:val="center" w:pos="4153"/>
        <w:tab w:val="right" w:pos="8306"/>
      </w:tabs>
      <w:spacing w:after="0" w:line="240" w:lineRule="auto"/>
    </w:pPr>
  </w:style>
  <w:style w:type="character" w:customStyle="1" w:styleId="Char0">
    <w:name w:val="تذييل الصفحة Char"/>
    <w:basedOn w:val="a0"/>
    <w:link w:val="a4"/>
    <w:uiPriority w:val="99"/>
    <w:rsid w:val="007A000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0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000E"/>
    <w:pPr>
      <w:tabs>
        <w:tab w:val="center" w:pos="4153"/>
        <w:tab w:val="right" w:pos="8306"/>
      </w:tabs>
      <w:spacing w:after="0" w:line="240" w:lineRule="auto"/>
    </w:pPr>
  </w:style>
  <w:style w:type="character" w:customStyle="1" w:styleId="Char">
    <w:name w:val="رأس الصفحة Char"/>
    <w:basedOn w:val="a0"/>
    <w:link w:val="a3"/>
    <w:uiPriority w:val="99"/>
    <w:rsid w:val="007A000E"/>
    <w:rPr>
      <w:rFonts w:cs="Arial"/>
    </w:rPr>
  </w:style>
  <w:style w:type="paragraph" w:styleId="a4">
    <w:name w:val="footer"/>
    <w:basedOn w:val="a"/>
    <w:link w:val="Char0"/>
    <w:uiPriority w:val="99"/>
    <w:unhideWhenUsed/>
    <w:rsid w:val="007A000E"/>
    <w:pPr>
      <w:tabs>
        <w:tab w:val="center" w:pos="4153"/>
        <w:tab w:val="right" w:pos="8306"/>
      </w:tabs>
      <w:spacing w:after="0" w:line="240" w:lineRule="auto"/>
    </w:pPr>
  </w:style>
  <w:style w:type="character" w:customStyle="1" w:styleId="Char0">
    <w:name w:val="تذييل الصفحة Char"/>
    <w:basedOn w:val="a0"/>
    <w:link w:val="a4"/>
    <w:uiPriority w:val="99"/>
    <w:rsid w:val="007A000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353</Words>
  <Characters>2017</Characters>
  <Application>Microsoft Office Word</Application>
  <DocSecurity>0</DocSecurity>
  <Lines>16</Lines>
  <Paragraphs>4</Paragraphs>
  <ScaleCrop>false</ScaleCrop>
  <Company>Ahmed-Under</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2021-10-08T21:24:00Z</dcterms:created>
  <dcterms:modified xsi:type="dcterms:W3CDTF">2021-10-08T21:25:00Z</dcterms:modified>
</cp:coreProperties>
</file>