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BA" w:rsidRPr="00A75F3A" w:rsidRDefault="00A67ABA" w:rsidP="00A67ABA">
      <w:pPr>
        <w:rPr>
          <w:rFonts w:ascii="Arabic Typesetting" w:hAnsi="Arabic Typesetting" w:cs="Arabic Typesetting"/>
          <w:b/>
          <w:bCs/>
          <w:sz w:val="96"/>
          <w:szCs w:val="96"/>
          <w:rtl/>
        </w:rPr>
      </w:pPr>
      <w:r w:rsidRPr="00A75F3A">
        <w:rPr>
          <w:rFonts w:ascii="Arabic Typesetting" w:hAnsi="Arabic Typesetting" w:cs="Arabic Typesetting"/>
          <w:b/>
          <w:bCs/>
          <w:sz w:val="96"/>
          <w:szCs w:val="96"/>
          <w:rtl/>
        </w:rPr>
        <w:t>بسم الله ، والحمد لله ،والصلاة والسلام على رسول الله ،وبعد :</w:t>
      </w:r>
    </w:p>
    <w:p w:rsidR="00A67ABA" w:rsidRPr="00A75F3A" w:rsidRDefault="00A67ABA" w:rsidP="00A67ABA">
      <w:pPr>
        <w:rPr>
          <w:rFonts w:ascii="Arabic Typesetting" w:hAnsi="Arabic Typesetting" w:cs="Arabic Typesetting"/>
          <w:b/>
          <w:bCs/>
          <w:sz w:val="96"/>
          <w:szCs w:val="96"/>
          <w:rtl/>
        </w:rPr>
      </w:pPr>
      <w:r w:rsidRPr="00A75F3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الرابعة </w:t>
      </w:r>
      <w:r w:rsidRPr="00A75F3A">
        <w:rPr>
          <w:rFonts w:ascii="Arabic Typesetting" w:hAnsi="Arabic Typesetting" w:cs="Arabic Typesetting"/>
          <w:b/>
          <w:bCs/>
          <w:sz w:val="96"/>
          <w:szCs w:val="96"/>
          <w:rtl/>
        </w:rPr>
        <w:t xml:space="preserve">عشرة في موضوع ( الحفيظ ) والتي هي بعنوان : </w:t>
      </w:r>
    </w:p>
    <w:p w:rsidR="00A67ABA" w:rsidRPr="005E5842" w:rsidRDefault="00A67ABA" w:rsidP="00A67ABA">
      <w:pPr>
        <w:rPr>
          <w:rFonts w:ascii="Arabic Typesetting" w:hAnsi="Arabic Typesetting" w:cs="Arabic Typesetting"/>
          <w:b/>
          <w:bCs/>
          <w:sz w:val="96"/>
          <w:szCs w:val="96"/>
          <w:rtl/>
        </w:rPr>
      </w:pPr>
      <w:r w:rsidRPr="00A75F3A">
        <w:rPr>
          <w:rFonts w:ascii="Arabic Typesetting" w:hAnsi="Arabic Typesetting" w:cs="Arabic Typesetting"/>
          <w:b/>
          <w:bCs/>
          <w:sz w:val="96"/>
          <w:szCs w:val="96"/>
          <w:rtl/>
        </w:rPr>
        <w:t>حفيظ – حفظة :</w:t>
      </w:r>
    </w:p>
    <w:p w:rsidR="00A67ABA" w:rsidRPr="005E5842" w:rsidRDefault="00A67ABA" w:rsidP="00A67AB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الراغب : حفظ  - الحفظ يقال تارة لهيئة النفس التي بها يثبت ما يؤدي إليه الفهم، وتارة لضبط الشيء في النفس، ويضاده النسيان، وتارة لاستعمال تلك القوة، فيقال: حفظت كذا حفظا، ثم </w:t>
      </w:r>
      <w:r w:rsidRPr="005E5842">
        <w:rPr>
          <w:rFonts w:ascii="Arabic Typesetting" w:hAnsi="Arabic Typesetting" w:cs="Arabic Typesetting"/>
          <w:b/>
          <w:bCs/>
          <w:sz w:val="96"/>
          <w:szCs w:val="96"/>
          <w:rtl/>
        </w:rPr>
        <w:lastRenderedPageBreak/>
        <w:t xml:space="preserve">يستعمل في كل تفقد وتعهد ورعاية، قال الله تعالى: }وإنا له لحافظون{ </w:t>
      </w:r>
      <w:r w:rsidRPr="00A75F3A">
        <w:rPr>
          <w:rFonts w:ascii="Arabic Typesetting" w:hAnsi="Arabic Typesetting" w:cs="Arabic Typesetting"/>
          <w:b/>
          <w:bCs/>
          <w:sz w:val="84"/>
          <w:szCs w:val="84"/>
          <w:rtl/>
        </w:rPr>
        <w:t>[يوسف/12]</w:t>
      </w:r>
      <w:r w:rsidRPr="005E5842">
        <w:rPr>
          <w:rFonts w:ascii="Arabic Typesetting" w:hAnsi="Arabic Typesetting" w:cs="Arabic Typesetting"/>
          <w:b/>
          <w:bCs/>
          <w:sz w:val="96"/>
          <w:szCs w:val="96"/>
          <w:rtl/>
        </w:rPr>
        <w:t xml:space="preserve">، }حافظوا على الصلوات{ [البقرة/238]، }والذين هم لفروجهم حافظون{ [المؤمنون/5]، }والحافظين فروجهم والحافظات{ [الأحزاب/35]، كناية عن العفة }حافظات للغيب بما حفظ الله{ [النساء/34]، أي: يحفظن عهد الأزواج عند غيبتهن بسبب أن الله تعالى يحفظهن، أي: يطلع عليهن، وقرئ: }بما حفظ الله{ (وبها قرأ أبو جعفر المدني. </w:t>
      </w:r>
      <w:r w:rsidRPr="005E5842">
        <w:rPr>
          <w:rFonts w:ascii="Arabic Typesetting" w:hAnsi="Arabic Typesetting" w:cs="Arabic Typesetting"/>
          <w:b/>
          <w:bCs/>
          <w:sz w:val="96"/>
          <w:szCs w:val="96"/>
          <w:rtl/>
        </w:rPr>
        <w:lastRenderedPageBreak/>
        <w:t xml:space="preserve">انظر: الإتحاف ص 189) بالنصب، أي: بسبب رعايتهن حق الله تعالى لا لرياء وتصنع منهن، و }فما أرسلناك عليهم حفيظا{ [الشورى/48]، أي: حافظا، كقوله: }وما أنت عليهم بجبار{ [ق/45]، }وما أنت عليهم بوكيل{ [الأنعام/107]، }فالله خير حافظا{ [يوسف/64]، وقرئ: }حفظا{ (وهي قراءة نافع وأبي جعفر وابن عامر وأبي عمرو ويعقوب وشعبة عن عاصم. انظر: الإتحاف ص 266) أي: حفظه خير من حفظ غيره، </w:t>
      </w:r>
      <w:r w:rsidRPr="005E5842">
        <w:rPr>
          <w:rFonts w:ascii="Arabic Typesetting" w:hAnsi="Arabic Typesetting" w:cs="Arabic Typesetting"/>
          <w:b/>
          <w:bCs/>
          <w:sz w:val="96"/>
          <w:szCs w:val="96"/>
          <w:rtl/>
        </w:rPr>
        <w:lastRenderedPageBreak/>
        <w:t xml:space="preserve">}وعندنا كتاب حفيظ{ [ق/4]، أي: حافظ لأعمالهم فيكون }حفيظ{ بمعنى حافظ، نحو قوله تعالى: }الله حفيظ عليهم{ [الشورى/6]، أو معناه: محفوظ لا يضيع، كقوله تعالى: }علمها عند ربي في كتاب لا يضل ربي ولا ينسى{ [طه/52]، والحفاظ: المحافظة، وهي أن يحفظ كل واحد الآخر، وقوله عز وجل: }والذين هم على صلاتهم يحافظون{ [المؤمنون/9]، فيه تنبيه أنهم يحفظون الصلاة بمراعاة أوقاتها ومراعاة أركانها، </w:t>
      </w:r>
      <w:r w:rsidRPr="005E5842">
        <w:rPr>
          <w:rFonts w:ascii="Arabic Typesetting" w:hAnsi="Arabic Typesetting" w:cs="Arabic Typesetting"/>
          <w:b/>
          <w:bCs/>
          <w:sz w:val="96"/>
          <w:szCs w:val="96"/>
          <w:rtl/>
        </w:rPr>
        <w:lastRenderedPageBreak/>
        <w:t xml:space="preserve">والقيام بها في غاية ما يكون من الطوق، وأن الصلاة تحفظهم الحفظ الذي نبه عليه في قوله: }إن الصلاة تنهى عن الفحشاء والمنكر{ [العنكبوت/45]، والتحفظ: قيل: هو قلة الغفلة (انظر: المجمل 1/244؛ والبصائر 2/481)، وحقيقته إنما هو تكلف الحفظ لضعف القوة الحافظة، ولما كانت تلك القوة من أسباب العقل توسعوا في تفسيرها كما ترى. والحفيظة: الغضب الذي تحمل عليه المحافظة أي: ما يجب عليه أن يحفظه </w:t>
      </w:r>
      <w:r w:rsidRPr="005E5842">
        <w:rPr>
          <w:rFonts w:ascii="Arabic Typesetting" w:hAnsi="Arabic Typesetting" w:cs="Arabic Typesetting"/>
          <w:b/>
          <w:bCs/>
          <w:sz w:val="96"/>
          <w:szCs w:val="96"/>
          <w:rtl/>
        </w:rPr>
        <w:lastRenderedPageBreak/>
        <w:t>ويحميه. ثم استعمل في الغضب المجرد، فقيل: أحفظني فلان، أي: أغضبني.</w:t>
      </w:r>
    </w:p>
    <w:p w:rsidR="00A67ABA" w:rsidRPr="009B13ED" w:rsidRDefault="00A67ABA" w:rsidP="00A67ABA">
      <w:pPr>
        <w:rPr>
          <w:rFonts w:ascii="Arabic Typesetting" w:hAnsi="Arabic Typesetting" w:cs="Arabic Typesetting"/>
          <w:b/>
          <w:bCs/>
          <w:sz w:val="94"/>
          <w:szCs w:val="94"/>
          <w:rtl/>
        </w:rPr>
      </w:pPr>
      <w:r w:rsidRPr="005E5842">
        <w:rPr>
          <w:rFonts w:ascii="Arabic Typesetting" w:hAnsi="Arabic Typesetting" w:cs="Arabic Typesetting" w:hint="cs"/>
          <w:b/>
          <w:bCs/>
          <w:sz w:val="96"/>
          <w:szCs w:val="96"/>
          <w:rtl/>
        </w:rPr>
        <w:t xml:space="preserve">أما في </w:t>
      </w:r>
      <w:r w:rsidRPr="005E5842">
        <w:rPr>
          <w:rFonts w:ascii="Arabic Typesetting" w:hAnsi="Arabic Typesetting" w:cs="Arabic Typesetting"/>
          <w:b/>
          <w:bCs/>
          <w:sz w:val="96"/>
          <w:szCs w:val="96"/>
          <w:rtl/>
        </w:rPr>
        <w:t>مقاييس اللغة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(حفظ) الحاء والفاء والظاء أصلٌ واحد يدلُّ على مراعاةِ الشيء. يقال حَفِظْتُ الشيءَ حِفْظاً. والغَضَبُ: الحفيظة؛ وذلك أنّ </w:t>
      </w:r>
      <w:r w:rsidRPr="009B13ED">
        <w:rPr>
          <w:rFonts w:ascii="Arabic Typesetting" w:hAnsi="Arabic Typesetting" w:cs="Arabic Typesetting"/>
          <w:b/>
          <w:bCs/>
          <w:sz w:val="94"/>
          <w:szCs w:val="94"/>
          <w:rtl/>
        </w:rPr>
        <w:t xml:space="preserve">تلك الحالَ تدعو إلى مراعاة الشيء. يقال للغَضَب </w:t>
      </w:r>
      <w:proofErr w:type="spellStart"/>
      <w:r w:rsidRPr="009B13ED">
        <w:rPr>
          <w:rFonts w:ascii="Arabic Typesetting" w:hAnsi="Arabic Typesetting" w:cs="Arabic Typesetting"/>
          <w:b/>
          <w:bCs/>
          <w:sz w:val="94"/>
          <w:szCs w:val="94"/>
          <w:rtl/>
        </w:rPr>
        <w:t>الإحفاظ</w:t>
      </w:r>
      <w:proofErr w:type="spellEnd"/>
      <w:r w:rsidRPr="009B13ED">
        <w:rPr>
          <w:rFonts w:ascii="Arabic Typesetting" w:hAnsi="Arabic Typesetting" w:cs="Arabic Typesetting"/>
          <w:b/>
          <w:bCs/>
          <w:sz w:val="94"/>
          <w:szCs w:val="94"/>
          <w:rtl/>
        </w:rPr>
        <w:t>؛ يقال أحفَظَنِي أي أغضَبَني. والتحفظ: قلّة الغَفلة. والحِفاظ: المحافَظة على الأمور.</w:t>
      </w:r>
    </w:p>
    <w:p w:rsidR="00A67ABA" w:rsidRPr="005E5842" w:rsidRDefault="00A67ABA" w:rsidP="00A67ABA">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وفي </w:t>
      </w:r>
      <w:r w:rsidRPr="005E5842">
        <w:rPr>
          <w:rFonts w:ascii="Arabic Typesetting" w:hAnsi="Arabic Typesetting" w:cs="Arabic Typesetting"/>
          <w:b/>
          <w:bCs/>
          <w:sz w:val="96"/>
          <w:szCs w:val="96"/>
          <w:rtl/>
        </w:rPr>
        <w:t>القاموس المحيط:</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حَفِظَه، كعَلِمَه حَرَسَه، القرآنَ </w:t>
      </w:r>
      <w:proofErr w:type="spellStart"/>
      <w:r w:rsidRPr="005E5842">
        <w:rPr>
          <w:rFonts w:ascii="Arabic Typesetting" w:hAnsi="Arabic Typesetting" w:cs="Arabic Typesetting"/>
          <w:b/>
          <w:bCs/>
          <w:sz w:val="96"/>
          <w:szCs w:val="96"/>
          <w:rtl/>
        </w:rPr>
        <w:t>اسْتَظْهَرَه</w:t>
      </w:r>
      <w:proofErr w:type="spellEnd"/>
      <w:r w:rsidRPr="005E5842">
        <w:rPr>
          <w:rFonts w:ascii="Arabic Typesetting" w:hAnsi="Arabic Typesetting" w:cs="Arabic Typesetting"/>
          <w:b/>
          <w:bCs/>
          <w:sz w:val="96"/>
          <w:szCs w:val="96"/>
          <w:rtl/>
        </w:rPr>
        <w:t xml:space="preserve">، المالَ رَعاهُ، فهو حَفيظٌ وحافِظٌ، من حُفَّاظٍ وحَفَظَةٍ. ورجُلٌ حافِظُ العينِ لا يَغْلِبُه النَّوْمُ. والحَفيظُ المُوَكَّلُ بالشيءِ، كالحافِظِ، في الأسْماءِ الحُسْنَى الذي لا يَعْزُبُ عنه شيءٌ في السَّمواتِ ولا في الأرضِ، تعالى شأنُه. والحافِظُ الطريقُ البَيِّنُ المُسْتقيمُ. والحَفَظَةُ، محركةً الذينَ يُحْصونَ أعمالَ العِباد من الملائكةِ، وهُمُ الحافِظونَ. والحِفْظةُ، بالكسر، والحَفيظةُ الحَمِيَّةُ، والغَضَبُ. </w:t>
      </w:r>
      <w:r w:rsidRPr="005E5842">
        <w:rPr>
          <w:rFonts w:ascii="Arabic Typesetting" w:hAnsi="Arabic Typesetting" w:cs="Arabic Typesetting"/>
          <w:b/>
          <w:bCs/>
          <w:sz w:val="96"/>
          <w:szCs w:val="96"/>
          <w:rtl/>
        </w:rPr>
        <w:lastRenderedPageBreak/>
        <w:t>وأحْفَظَه أغْضَبه فاحْتَفَظَ، أو لا يكونُ إلاَّ بِكلامٍ قَبيحٍ. والمُحافَظَةُ المُواظَبةُ، والذَّبُّ عن المَحارِمِ، كالحِفاظِ، والاسْمُ الحَفيظَةُ.</w:t>
      </w:r>
    </w:p>
    <w:p w:rsidR="00A67ABA" w:rsidRDefault="00A67ABA" w:rsidP="00A67ABA">
      <w:pPr>
        <w:rPr>
          <w:rFonts w:ascii="Arabic Typesetting" w:hAnsi="Arabic Typesetting" w:cs="Arabic Typesetting"/>
          <w:b/>
          <w:bCs/>
          <w:sz w:val="86"/>
          <w:szCs w:val="86"/>
          <w:rtl/>
        </w:rPr>
      </w:pPr>
      <w:proofErr w:type="spellStart"/>
      <w:r w:rsidRPr="009B13ED">
        <w:rPr>
          <w:rFonts w:ascii="Arabic Typesetting" w:hAnsi="Arabic Typesetting" w:cs="Arabic Typesetting"/>
          <w:b/>
          <w:bCs/>
          <w:sz w:val="86"/>
          <w:szCs w:val="86"/>
          <w:rtl/>
        </w:rPr>
        <w:t>واحْتَفَظَه</w:t>
      </w:r>
      <w:proofErr w:type="spellEnd"/>
      <w:r w:rsidRPr="009B13ED">
        <w:rPr>
          <w:rFonts w:ascii="Arabic Typesetting" w:hAnsi="Arabic Typesetting" w:cs="Arabic Typesetting"/>
          <w:b/>
          <w:bCs/>
          <w:sz w:val="86"/>
          <w:szCs w:val="86"/>
          <w:rtl/>
        </w:rPr>
        <w:t xml:space="preserve"> لنفسِه: خَصَّها به. والتَّحَفُّظُ: الاحْتِرازُ. والحِفْظُ: قلَّةُ الغَفْلَةِ. </w:t>
      </w:r>
      <w:proofErr w:type="spellStart"/>
      <w:r w:rsidRPr="009B13ED">
        <w:rPr>
          <w:rFonts w:ascii="Arabic Typesetting" w:hAnsi="Arabic Typesetting" w:cs="Arabic Typesetting"/>
          <w:b/>
          <w:bCs/>
          <w:sz w:val="86"/>
          <w:szCs w:val="86"/>
          <w:rtl/>
        </w:rPr>
        <w:t>واسْتَحْفَظَه</w:t>
      </w:r>
      <w:proofErr w:type="spellEnd"/>
      <w:r w:rsidRPr="009B13ED">
        <w:rPr>
          <w:rFonts w:ascii="Arabic Typesetting" w:hAnsi="Arabic Typesetting" w:cs="Arabic Typesetting"/>
          <w:b/>
          <w:bCs/>
          <w:sz w:val="86"/>
          <w:szCs w:val="86"/>
          <w:rtl/>
        </w:rPr>
        <w:t xml:space="preserve"> إيَّاه: سألَه أنْ يَحْفَظَه. </w:t>
      </w:r>
      <w:proofErr w:type="spellStart"/>
      <w:r w:rsidRPr="009B13ED">
        <w:rPr>
          <w:rFonts w:ascii="Arabic Typesetting" w:hAnsi="Arabic Typesetting" w:cs="Arabic Typesetting"/>
          <w:b/>
          <w:bCs/>
          <w:sz w:val="86"/>
          <w:szCs w:val="86"/>
          <w:rtl/>
        </w:rPr>
        <w:t>واحفاظَّتِ</w:t>
      </w:r>
      <w:proofErr w:type="spellEnd"/>
      <w:r w:rsidRPr="009B13ED">
        <w:rPr>
          <w:rFonts w:ascii="Arabic Typesetting" w:hAnsi="Arabic Typesetting" w:cs="Arabic Typesetting"/>
          <w:b/>
          <w:bCs/>
          <w:sz w:val="86"/>
          <w:szCs w:val="86"/>
          <w:rtl/>
        </w:rPr>
        <w:t xml:space="preserve"> الحَيَّةُ: انْتَفَختْ، أو الصوابُ بالجيم.</w:t>
      </w:r>
    </w:p>
    <w:p w:rsidR="00A67ABA" w:rsidRPr="009B13ED" w:rsidRDefault="00A67ABA" w:rsidP="00A67ABA">
      <w:pPr>
        <w:rPr>
          <w:rFonts w:ascii="Arabic Typesetting" w:hAnsi="Arabic Typesetting" w:cs="Arabic Typesetting"/>
          <w:b/>
          <w:bCs/>
          <w:sz w:val="86"/>
          <w:szCs w:val="86"/>
          <w:rtl/>
        </w:rPr>
      </w:pPr>
      <w:r w:rsidRPr="009B13ED">
        <w:rPr>
          <w:rFonts w:ascii="Arabic Typesetting" w:hAnsi="Arabic Typesetting" w:cs="Arabic Typesetting"/>
          <w:b/>
          <w:bCs/>
          <w:sz w:val="86"/>
          <w:szCs w:val="8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8A" w:rsidRDefault="0008448A" w:rsidP="00A67ABA">
      <w:pPr>
        <w:spacing w:after="0" w:line="240" w:lineRule="auto"/>
      </w:pPr>
      <w:r>
        <w:separator/>
      </w:r>
    </w:p>
  </w:endnote>
  <w:endnote w:type="continuationSeparator" w:id="0">
    <w:p w:rsidR="0008448A" w:rsidRDefault="0008448A" w:rsidP="00A6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066768"/>
      <w:docPartObj>
        <w:docPartGallery w:val="Page Numbers (Bottom of Page)"/>
        <w:docPartUnique/>
      </w:docPartObj>
    </w:sdtPr>
    <w:sdtContent>
      <w:p w:rsidR="00A67ABA" w:rsidRDefault="00A67ABA">
        <w:pPr>
          <w:pStyle w:val="a4"/>
          <w:jc w:val="center"/>
        </w:pPr>
        <w:r>
          <w:fldChar w:fldCharType="begin"/>
        </w:r>
        <w:r>
          <w:instrText>PAGE   \* MERGEFORMAT</w:instrText>
        </w:r>
        <w:r>
          <w:fldChar w:fldCharType="separate"/>
        </w:r>
        <w:r w:rsidRPr="00A67ABA">
          <w:rPr>
            <w:noProof/>
            <w:rtl/>
            <w:lang w:val="ar-SA"/>
          </w:rPr>
          <w:t>8</w:t>
        </w:r>
        <w:r>
          <w:fldChar w:fldCharType="end"/>
        </w:r>
      </w:p>
    </w:sdtContent>
  </w:sdt>
  <w:p w:rsidR="00A67ABA" w:rsidRDefault="00A67A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8A" w:rsidRDefault="0008448A" w:rsidP="00A67ABA">
      <w:pPr>
        <w:spacing w:after="0" w:line="240" w:lineRule="auto"/>
      </w:pPr>
      <w:r>
        <w:separator/>
      </w:r>
    </w:p>
  </w:footnote>
  <w:footnote w:type="continuationSeparator" w:id="0">
    <w:p w:rsidR="0008448A" w:rsidRDefault="0008448A" w:rsidP="00A6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BA"/>
    <w:rsid w:val="0008448A"/>
    <w:rsid w:val="00101EF8"/>
    <w:rsid w:val="00A67AB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ABA"/>
    <w:pPr>
      <w:tabs>
        <w:tab w:val="center" w:pos="4153"/>
        <w:tab w:val="right" w:pos="8306"/>
      </w:tabs>
      <w:spacing w:after="0" w:line="240" w:lineRule="auto"/>
    </w:pPr>
  </w:style>
  <w:style w:type="character" w:customStyle="1" w:styleId="Char">
    <w:name w:val="رأس الصفحة Char"/>
    <w:basedOn w:val="a0"/>
    <w:link w:val="a3"/>
    <w:uiPriority w:val="99"/>
    <w:rsid w:val="00A67ABA"/>
    <w:rPr>
      <w:rFonts w:cs="Arial"/>
    </w:rPr>
  </w:style>
  <w:style w:type="paragraph" w:styleId="a4">
    <w:name w:val="footer"/>
    <w:basedOn w:val="a"/>
    <w:link w:val="Char0"/>
    <w:uiPriority w:val="99"/>
    <w:unhideWhenUsed/>
    <w:rsid w:val="00A67ABA"/>
    <w:pPr>
      <w:tabs>
        <w:tab w:val="center" w:pos="4153"/>
        <w:tab w:val="right" w:pos="8306"/>
      </w:tabs>
      <w:spacing w:after="0" w:line="240" w:lineRule="auto"/>
    </w:pPr>
  </w:style>
  <w:style w:type="character" w:customStyle="1" w:styleId="Char0">
    <w:name w:val="تذييل الصفحة Char"/>
    <w:basedOn w:val="a0"/>
    <w:link w:val="a4"/>
    <w:uiPriority w:val="99"/>
    <w:rsid w:val="00A67AB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ABA"/>
    <w:pPr>
      <w:tabs>
        <w:tab w:val="center" w:pos="4153"/>
        <w:tab w:val="right" w:pos="8306"/>
      </w:tabs>
      <w:spacing w:after="0" w:line="240" w:lineRule="auto"/>
    </w:pPr>
  </w:style>
  <w:style w:type="character" w:customStyle="1" w:styleId="Char">
    <w:name w:val="رأس الصفحة Char"/>
    <w:basedOn w:val="a0"/>
    <w:link w:val="a3"/>
    <w:uiPriority w:val="99"/>
    <w:rsid w:val="00A67ABA"/>
    <w:rPr>
      <w:rFonts w:cs="Arial"/>
    </w:rPr>
  </w:style>
  <w:style w:type="paragraph" w:styleId="a4">
    <w:name w:val="footer"/>
    <w:basedOn w:val="a"/>
    <w:link w:val="Char0"/>
    <w:uiPriority w:val="99"/>
    <w:unhideWhenUsed/>
    <w:rsid w:val="00A67ABA"/>
    <w:pPr>
      <w:tabs>
        <w:tab w:val="center" w:pos="4153"/>
        <w:tab w:val="right" w:pos="8306"/>
      </w:tabs>
      <w:spacing w:after="0" w:line="240" w:lineRule="auto"/>
    </w:pPr>
  </w:style>
  <w:style w:type="character" w:customStyle="1" w:styleId="Char0">
    <w:name w:val="تذييل الصفحة Char"/>
    <w:basedOn w:val="a0"/>
    <w:link w:val="a4"/>
    <w:uiPriority w:val="99"/>
    <w:rsid w:val="00A67AB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453</Words>
  <Characters>2585</Characters>
  <Application>Microsoft Office Word</Application>
  <DocSecurity>0</DocSecurity>
  <Lines>21</Lines>
  <Paragraphs>6</Paragraphs>
  <ScaleCrop>false</ScaleCrop>
  <Company>Ahmed-Under</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2021-02-16T03:10:00Z</dcterms:created>
  <dcterms:modified xsi:type="dcterms:W3CDTF">2021-02-16T03:11:00Z</dcterms:modified>
</cp:coreProperties>
</file>