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76" w:rsidRPr="00B13779" w:rsidRDefault="003D0F76" w:rsidP="003D0F76">
      <w:pPr>
        <w:rPr>
          <w:rFonts w:ascii="Arabic Typesetting" w:hAnsi="Arabic Typesetting" w:cs="Arabic Typesetting"/>
          <w:b/>
          <w:bCs/>
          <w:sz w:val="96"/>
          <w:szCs w:val="96"/>
          <w:rtl/>
        </w:rPr>
      </w:pPr>
      <w:r w:rsidRPr="00B13779">
        <w:rPr>
          <w:rFonts w:ascii="Arabic Typesetting" w:hAnsi="Arabic Typesetting" w:cs="Arabic Typesetting"/>
          <w:b/>
          <w:bCs/>
          <w:sz w:val="96"/>
          <w:szCs w:val="96"/>
          <w:rtl/>
        </w:rPr>
        <w:t xml:space="preserve">بسم الله ، والحمد لله ،والصلاة والسلام على رسول الله ،وبعد : فهذه </w:t>
      </w:r>
    </w:p>
    <w:p w:rsidR="003D0F76" w:rsidRPr="005E5842" w:rsidRDefault="003D0F76" w:rsidP="003D0F76">
      <w:pPr>
        <w:rPr>
          <w:rFonts w:ascii="Arabic Typesetting" w:hAnsi="Arabic Typesetting" w:cs="Arabic Typesetting"/>
          <w:b/>
          <w:bCs/>
          <w:sz w:val="96"/>
          <w:szCs w:val="96"/>
          <w:rtl/>
        </w:rPr>
      </w:pPr>
      <w:r w:rsidRPr="00B1377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 و</w:t>
      </w:r>
      <w:r w:rsidRPr="00B13779">
        <w:rPr>
          <w:rFonts w:ascii="Arabic Typesetting" w:hAnsi="Arabic Typesetting" w:cs="Arabic Typesetting"/>
          <w:b/>
          <w:bCs/>
          <w:sz w:val="96"/>
          <w:szCs w:val="96"/>
          <w:rtl/>
        </w:rPr>
        <w:t xml:space="preserve">السبعون </w:t>
      </w:r>
      <w:proofErr w:type="spellStart"/>
      <w:r w:rsidRPr="00B13779">
        <w:rPr>
          <w:rFonts w:ascii="Arabic Typesetting" w:hAnsi="Arabic Typesetting" w:cs="Arabic Typesetting"/>
          <w:b/>
          <w:bCs/>
          <w:sz w:val="96"/>
          <w:szCs w:val="96"/>
          <w:rtl/>
        </w:rPr>
        <w:t>بعدالمائة</w:t>
      </w:r>
      <w:proofErr w:type="spellEnd"/>
      <w:r w:rsidRPr="00B13779">
        <w:rPr>
          <w:rFonts w:ascii="Arabic Typesetting" w:hAnsi="Arabic Typesetting" w:cs="Arabic Typesetting"/>
          <w:b/>
          <w:bCs/>
          <w:sz w:val="96"/>
          <w:szCs w:val="96"/>
          <w:rtl/>
        </w:rPr>
        <w:t xml:space="preserve"> في موضوع (الحفيظ) والتي هي بعنوان:</w:t>
      </w:r>
      <w:r w:rsidRPr="005E5842">
        <w:rPr>
          <w:rFonts w:ascii="Arabic Typesetting" w:hAnsi="Arabic Typesetting" w:cs="Arabic Typesetting" w:hint="cs"/>
          <w:b/>
          <w:bCs/>
          <w:sz w:val="96"/>
          <w:szCs w:val="96"/>
          <w:rtl/>
        </w:rPr>
        <w:t>*</w:t>
      </w:r>
      <w:r w:rsidRPr="005E5842">
        <w:rPr>
          <w:sz w:val="96"/>
          <w:szCs w:val="96"/>
          <w:rtl/>
        </w:rPr>
        <w:t xml:space="preserve"> </w:t>
      </w:r>
      <w:r w:rsidRPr="005E5842">
        <w:rPr>
          <w:rFonts w:ascii="Arabic Typesetting" w:hAnsi="Arabic Typesetting" w:cs="Arabic Typesetting"/>
          <w:b/>
          <w:bCs/>
          <w:sz w:val="96"/>
          <w:szCs w:val="96"/>
          <w:rtl/>
        </w:rPr>
        <w:t>صفات القلب السليم والمحافظة عليه</w:t>
      </w:r>
      <w:r w:rsidRPr="005E5842">
        <w:rPr>
          <w:rFonts w:ascii="Arabic Typesetting" w:hAnsi="Arabic Typesetting" w:cs="Arabic Typesetting" w:hint="cs"/>
          <w:b/>
          <w:bCs/>
          <w:sz w:val="96"/>
          <w:szCs w:val="96"/>
          <w:rtl/>
        </w:rPr>
        <w:t xml:space="preserve"> :</w:t>
      </w:r>
    </w:p>
    <w:p w:rsidR="003D0F76" w:rsidRDefault="003D0F76" w:rsidP="003D0F7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القلب السليم مملوءٌ بمحبة الله ومحبة رسوله -صلى الله عليه وسلم-، والرغبة في الطاعة، والنفور من المعصية، وصاحب القلب السليم يسير على نورٍ من الله، مجتنبٌ للمحرمات، متوقٍ للشبهات، يترك </w:t>
      </w:r>
      <w:r w:rsidRPr="005E5842">
        <w:rPr>
          <w:rFonts w:ascii="Arabic Typesetting" w:hAnsi="Arabic Typesetting" w:cs="Arabic Typesetting"/>
          <w:b/>
          <w:bCs/>
          <w:sz w:val="96"/>
          <w:szCs w:val="96"/>
          <w:rtl/>
        </w:rPr>
        <w:lastRenderedPageBreak/>
        <w:t xml:space="preserve">ما لا بأس به؛ حذرًا مما به بأس، وبالمقابل فبمرض القلوب وفسادها؛ يغلب الهوى، وتنبعث النفوس إلى المعاصي، وتغرق بالشهوات، وتضلّ بالشبهات، فيحلّ الضعف، وينتشر الفساد، ويعمّ التحلل والانحلال، وإن مما يتميز به مرضها وسلامتها واعوجاج الجوارح واستقامتها مسائل الحلال والحرام، </w:t>
      </w:r>
    </w:p>
    <w:p w:rsidR="003D0F76" w:rsidRPr="005E5842" w:rsidRDefault="003D0F76" w:rsidP="003D0F7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أكلاً وشربًا، ولبسًا وتعاملاً.</w:t>
      </w:r>
    </w:p>
    <w:p w:rsidR="003D0F76" w:rsidRDefault="003D0F76" w:rsidP="003D0F7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لقد أخبرنا الله في كتابه إلى أنه لن ينجو في الآخرة إلا من سلمت قلوبهم، فقال تعالى حاكيًا لنا دعاء إبراهيم -عليه السلام- أنه قال: (وَلَا تُخْزِنِي يَوْمَ يُبْعَثُونَ * يَوْمَ لَا يَنْفَعُ مَالٌ وَلَا بَنُونَ * إِلَّا مَنْ أَتَى اللَّهَ بِقَلْبٍ سَلِيمٍ) [الشعراء: 87 – 89]، وبين لنا الله -تبارك وتعالى- صفات القلب السليم، فقال -جل وعلا-: (إِنَّمَا الْمُؤْمِنُونَ الَّذِينَ إِذَا ذُكِرَ اللَّهُ وَجِلَتْ قُلُوبُهُمْ وَإِذَا تُلِيَتْ عَلَيْهِمْ آيَاتُهُ زَادَتْهُمْ إِيمَانًا وَعَلَى رَبِّهِمْ يَتَوَكَّلُونَ *</w:t>
      </w:r>
    </w:p>
    <w:p w:rsidR="003D0F76" w:rsidRPr="005E5842" w:rsidRDefault="003D0F76" w:rsidP="003D0F7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الَّذِينَ يُقِيمُونَ الصَّلَاةَ وَمِمَّا رَزَقْنَاهُمْ يُنْفِقُونَ) [الأنفال: 2، 3].</w:t>
      </w:r>
    </w:p>
    <w:p w:rsidR="003D0F76" w:rsidRPr="005E5842" w:rsidRDefault="003D0F76" w:rsidP="003D0F7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وفي الحديث عن النُّعْمَان بْنِ بَشِيرٍ -رضي الله عنهما-، قال: سَمِعْتُ رَسُولَ اللَّهِ -صلى الله عليه وسلم- يَقُولُ: “أَلاَ وَإِنَّ فِي الجَسَدِ مُضْغَةً: إِذَا صَ</w:t>
      </w:r>
      <w:r>
        <w:rPr>
          <w:rFonts w:ascii="Arabic Typesetting" w:hAnsi="Arabic Typesetting" w:cs="Arabic Typesetting"/>
          <w:b/>
          <w:bCs/>
          <w:sz w:val="96"/>
          <w:szCs w:val="96"/>
          <w:rtl/>
        </w:rPr>
        <w:t xml:space="preserve">لَحَتْ صَلَحَ الجَسَدُ </w:t>
      </w:r>
      <w:proofErr w:type="spellStart"/>
      <w:r>
        <w:rPr>
          <w:rFonts w:ascii="Arabic Typesetting" w:hAnsi="Arabic Typesetting" w:cs="Arabic Typesetting"/>
          <w:b/>
          <w:bCs/>
          <w:sz w:val="96"/>
          <w:szCs w:val="96"/>
          <w:rtl/>
        </w:rPr>
        <w:t>كُلُّهُ،</w:t>
      </w:r>
      <w:r w:rsidRPr="005E5842">
        <w:rPr>
          <w:rFonts w:ascii="Arabic Typesetting" w:hAnsi="Arabic Typesetting" w:cs="Arabic Typesetting"/>
          <w:b/>
          <w:bCs/>
          <w:sz w:val="96"/>
          <w:szCs w:val="96"/>
          <w:rtl/>
        </w:rPr>
        <w:t>وَإِذَا</w:t>
      </w:r>
      <w:proofErr w:type="spellEnd"/>
      <w:r w:rsidRPr="005E5842">
        <w:rPr>
          <w:rFonts w:ascii="Arabic Typesetting" w:hAnsi="Arabic Typesetting" w:cs="Arabic Typesetting"/>
          <w:b/>
          <w:bCs/>
          <w:sz w:val="96"/>
          <w:szCs w:val="96"/>
          <w:rtl/>
        </w:rPr>
        <w:t xml:space="preserve"> فَسَدَتْ فَسَدَ الجَسَدُ </w:t>
      </w:r>
      <w:r>
        <w:rPr>
          <w:rFonts w:ascii="Arabic Typesetting" w:hAnsi="Arabic Typesetting" w:cs="Arabic Typesetting"/>
          <w:b/>
          <w:bCs/>
          <w:sz w:val="96"/>
          <w:szCs w:val="96"/>
          <w:rtl/>
        </w:rPr>
        <w:t>كُلُّهُ، أَلاَ وَهِيَ القَلْبُ</w:t>
      </w:r>
      <w:r w:rsidRPr="002A3FA1">
        <w:rPr>
          <w:rFonts w:ascii="Arabic Typesetting" w:hAnsi="Arabic Typesetting" w:cs="Arabic Typesetting"/>
          <w:b/>
          <w:bCs/>
          <w:sz w:val="86"/>
          <w:szCs w:val="86"/>
          <w:rtl/>
        </w:rPr>
        <w:t>[البخاري 52]</w:t>
      </w:r>
    </w:p>
    <w:p w:rsidR="003D0F76" w:rsidRPr="002A3FA1" w:rsidRDefault="003D0F76" w:rsidP="003D0F76">
      <w:pPr>
        <w:rPr>
          <w:rFonts w:ascii="Arabic Typesetting" w:hAnsi="Arabic Typesetting" w:cs="Arabic Typesetting"/>
          <w:b/>
          <w:bCs/>
          <w:sz w:val="86"/>
          <w:szCs w:val="86"/>
          <w:rtl/>
        </w:rPr>
      </w:pPr>
      <w:r w:rsidRPr="005E5842">
        <w:rPr>
          <w:rFonts w:ascii="Arabic Typesetting" w:hAnsi="Arabic Typesetting" w:cs="Arabic Typesetting"/>
          <w:b/>
          <w:bCs/>
          <w:sz w:val="96"/>
          <w:szCs w:val="96"/>
          <w:rtl/>
        </w:rPr>
        <w:t xml:space="preserve">عباد الله: إن القلب هو شريان الحياة، فمع أول خفقة منذ كنا مضغة، ثم علقة </w:t>
      </w:r>
      <w:r w:rsidRPr="005E5842">
        <w:rPr>
          <w:rFonts w:ascii="Arabic Typesetting" w:hAnsi="Arabic Typesetting" w:cs="Arabic Typesetting"/>
          <w:b/>
          <w:bCs/>
          <w:sz w:val="96"/>
          <w:szCs w:val="96"/>
          <w:rtl/>
        </w:rPr>
        <w:lastRenderedPageBreak/>
        <w:t xml:space="preserve">دبت الحياة في أوصالنا معلنة وصولنا للحياة محطة الاختبار، وفيها </w:t>
      </w:r>
      <w:r w:rsidRPr="002A3FA1">
        <w:rPr>
          <w:rFonts w:ascii="Arabic Typesetting" w:hAnsi="Arabic Typesetting" w:cs="Arabic Typesetting"/>
          <w:b/>
          <w:bCs/>
          <w:sz w:val="86"/>
          <w:szCs w:val="86"/>
          <w:rtl/>
        </w:rPr>
        <w:t>محطات صعود وهبوط، والسعيد من يكون دائمًا في صعود مهما اختلفت محطاته.</w:t>
      </w:r>
    </w:p>
    <w:p w:rsidR="003D0F76" w:rsidRDefault="003D0F76" w:rsidP="003D0F7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القلب السليم هو الذي ينجو من عذاب الله يوم القيامة، وهو الذي سلم من مرض الشهوات، وعُوفي من مرض الشبهات، وسلّم لربه، وسلّم لأمره، ولم تبقَ فيه منازعة لأمره، ولا معارضة لخبره، فهو سليم مما سوى الله وأمره، لا يريد إلا الله، ولا يفعل إلا ما أمره الله -عزَّ وجلَّ-</w:t>
      </w:r>
      <w:r w:rsidRPr="005E5842">
        <w:rPr>
          <w:rFonts w:ascii="Arabic Typesetting" w:hAnsi="Arabic Typesetting" w:cs="Arabic Typesetting"/>
          <w:b/>
          <w:bCs/>
          <w:sz w:val="96"/>
          <w:szCs w:val="96"/>
          <w:rtl/>
        </w:rPr>
        <w:lastRenderedPageBreak/>
        <w:t>، فالله وحده غايته، وأمره وشرعه وسيلته، لا تعترضه شبهة تحول بينه وبين تصديق خبره، ولا شهوة تحول بينه وبين متابعة رضاه.</w:t>
      </w:r>
    </w:p>
    <w:p w:rsidR="003D0F76" w:rsidRPr="002A3FA1" w:rsidRDefault="003D0F76" w:rsidP="003D0F76">
      <w:pPr>
        <w:rPr>
          <w:rFonts w:ascii="Arabic Typesetting" w:hAnsi="Arabic Typesetting" w:cs="Arabic Typesetting"/>
          <w:b/>
          <w:bCs/>
          <w:sz w:val="96"/>
          <w:szCs w:val="96"/>
          <w:rtl/>
        </w:rPr>
      </w:pPr>
      <w:r w:rsidRPr="002A3FA1">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0A" w:rsidRDefault="00573F0A" w:rsidP="003D0F76">
      <w:pPr>
        <w:spacing w:after="0" w:line="240" w:lineRule="auto"/>
      </w:pPr>
      <w:r>
        <w:separator/>
      </w:r>
    </w:p>
  </w:endnote>
  <w:endnote w:type="continuationSeparator" w:id="0">
    <w:p w:rsidR="00573F0A" w:rsidRDefault="00573F0A" w:rsidP="003D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22674401"/>
      <w:docPartObj>
        <w:docPartGallery w:val="Page Numbers (Bottom of Page)"/>
        <w:docPartUnique/>
      </w:docPartObj>
    </w:sdtPr>
    <w:sdtContent>
      <w:p w:rsidR="003D0F76" w:rsidRDefault="003D0F76">
        <w:pPr>
          <w:pStyle w:val="a4"/>
          <w:jc w:val="center"/>
        </w:pPr>
        <w:r>
          <w:fldChar w:fldCharType="begin"/>
        </w:r>
        <w:r>
          <w:instrText>PAGE   \* MERGEFORMAT</w:instrText>
        </w:r>
        <w:r>
          <w:fldChar w:fldCharType="separate"/>
        </w:r>
        <w:r w:rsidRPr="003D0F76">
          <w:rPr>
            <w:noProof/>
            <w:rtl/>
            <w:lang w:val="ar-SA"/>
          </w:rPr>
          <w:t>6</w:t>
        </w:r>
        <w:r>
          <w:fldChar w:fldCharType="end"/>
        </w:r>
      </w:p>
    </w:sdtContent>
  </w:sdt>
  <w:p w:rsidR="003D0F76" w:rsidRDefault="003D0F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0A" w:rsidRDefault="00573F0A" w:rsidP="003D0F76">
      <w:pPr>
        <w:spacing w:after="0" w:line="240" w:lineRule="auto"/>
      </w:pPr>
      <w:r>
        <w:separator/>
      </w:r>
    </w:p>
  </w:footnote>
  <w:footnote w:type="continuationSeparator" w:id="0">
    <w:p w:rsidR="00573F0A" w:rsidRDefault="00573F0A" w:rsidP="003D0F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76"/>
    <w:rsid w:val="003D0F76"/>
    <w:rsid w:val="00573F0A"/>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F7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0F76"/>
    <w:pPr>
      <w:tabs>
        <w:tab w:val="center" w:pos="4153"/>
        <w:tab w:val="right" w:pos="8306"/>
      </w:tabs>
      <w:spacing w:after="0" w:line="240" w:lineRule="auto"/>
    </w:pPr>
  </w:style>
  <w:style w:type="character" w:customStyle="1" w:styleId="Char">
    <w:name w:val="رأس الصفحة Char"/>
    <w:basedOn w:val="a0"/>
    <w:link w:val="a3"/>
    <w:uiPriority w:val="99"/>
    <w:rsid w:val="003D0F76"/>
    <w:rPr>
      <w:rFonts w:cs="Arial"/>
    </w:rPr>
  </w:style>
  <w:style w:type="paragraph" w:styleId="a4">
    <w:name w:val="footer"/>
    <w:basedOn w:val="a"/>
    <w:link w:val="Char0"/>
    <w:uiPriority w:val="99"/>
    <w:unhideWhenUsed/>
    <w:rsid w:val="003D0F76"/>
    <w:pPr>
      <w:tabs>
        <w:tab w:val="center" w:pos="4153"/>
        <w:tab w:val="right" w:pos="8306"/>
      </w:tabs>
      <w:spacing w:after="0" w:line="240" w:lineRule="auto"/>
    </w:pPr>
  </w:style>
  <w:style w:type="character" w:customStyle="1" w:styleId="Char0">
    <w:name w:val="تذييل الصفحة Char"/>
    <w:basedOn w:val="a0"/>
    <w:link w:val="a4"/>
    <w:uiPriority w:val="99"/>
    <w:rsid w:val="003D0F7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F7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0F76"/>
    <w:pPr>
      <w:tabs>
        <w:tab w:val="center" w:pos="4153"/>
        <w:tab w:val="right" w:pos="8306"/>
      </w:tabs>
      <w:spacing w:after="0" w:line="240" w:lineRule="auto"/>
    </w:pPr>
  </w:style>
  <w:style w:type="character" w:customStyle="1" w:styleId="Char">
    <w:name w:val="رأس الصفحة Char"/>
    <w:basedOn w:val="a0"/>
    <w:link w:val="a3"/>
    <w:uiPriority w:val="99"/>
    <w:rsid w:val="003D0F76"/>
    <w:rPr>
      <w:rFonts w:cs="Arial"/>
    </w:rPr>
  </w:style>
  <w:style w:type="paragraph" w:styleId="a4">
    <w:name w:val="footer"/>
    <w:basedOn w:val="a"/>
    <w:link w:val="Char0"/>
    <w:uiPriority w:val="99"/>
    <w:unhideWhenUsed/>
    <w:rsid w:val="003D0F76"/>
    <w:pPr>
      <w:tabs>
        <w:tab w:val="center" w:pos="4153"/>
        <w:tab w:val="right" w:pos="8306"/>
      </w:tabs>
      <w:spacing w:after="0" w:line="240" w:lineRule="auto"/>
    </w:pPr>
  </w:style>
  <w:style w:type="character" w:customStyle="1" w:styleId="Char0">
    <w:name w:val="تذييل الصفحة Char"/>
    <w:basedOn w:val="a0"/>
    <w:link w:val="a4"/>
    <w:uiPriority w:val="99"/>
    <w:rsid w:val="003D0F7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324</Words>
  <Characters>1848</Characters>
  <Application>Microsoft Office Word</Application>
  <DocSecurity>0</DocSecurity>
  <Lines>15</Lines>
  <Paragraphs>4</Paragraphs>
  <ScaleCrop>false</ScaleCrop>
  <Company>Ahmed-Under</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2021-03-14T11:11:00Z</dcterms:created>
  <dcterms:modified xsi:type="dcterms:W3CDTF">2021-03-14T11:12:00Z</dcterms:modified>
</cp:coreProperties>
</file>