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53" w:rsidRPr="00C57A7B" w:rsidRDefault="00D14453" w:rsidP="00D14453">
      <w:pPr>
        <w:rPr>
          <w:rFonts w:ascii="Arabic Typesetting" w:hAnsi="Arabic Typesetting" w:cs="Arabic Typesetting"/>
          <w:b/>
          <w:bCs/>
          <w:sz w:val="96"/>
          <w:szCs w:val="96"/>
          <w:rtl/>
        </w:rPr>
      </w:pPr>
      <w:bookmarkStart w:id="0" w:name="_GoBack"/>
      <w:r w:rsidRPr="00733FD9">
        <w:rPr>
          <w:rFonts w:ascii="Arabic Typesetting" w:hAnsi="Arabic Typesetting" w:cs="Arabic Typesetting"/>
          <w:b/>
          <w:bCs/>
          <w:sz w:val="96"/>
          <w:szCs w:val="96"/>
          <w:rtl/>
        </w:rPr>
        <w:t xml:space="preserve">بسم الله والحمد لله والصلاة والسلام على رسول الله وبعد: فهذه الحلقة </w:t>
      </w:r>
      <w:r>
        <w:rPr>
          <w:rFonts w:ascii="Arabic Typesetting" w:hAnsi="Arabic Typesetting" w:cs="Arabic Typesetting" w:hint="cs"/>
          <w:b/>
          <w:bCs/>
          <w:sz w:val="96"/>
          <w:szCs w:val="96"/>
          <w:rtl/>
        </w:rPr>
        <w:t xml:space="preserve">الثانية </w:t>
      </w:r>
      <w:proofErr w:type="spellStart"/>
      <w:r>
        <w:rPr>
          <w:rFonts w:ascii="Arabic Typesetting" w:hAnsi="Arabic Typesetting" w:cs="Arabic Typesetting" w:hint="cs"/>
          <w:b/>
          <w:bCs/>
          <w:sz w:val="96"/>
          <w:szCs w:val="96"/>
          <w:rtl/>
        </w:rPr>
        <w:t>والستون</w:t>
      </w:r>
      <w:proofErr w:type="spellEnd"/>
      <w:r w:rsidRPr="00733FD9">
        <w:rPr>
          <w:rFonts w:ascii="Arabic Typesetting" w:hAnsi="Arabic Typesetting" w:cs="Arabic Typesetting"/>
          <w:b/>
          <w:bCs/>
          <w:sz w:val="96"/>
          <w:szCs w:val="96"/>
          <w:rtl/>
        </w:rPr>
        <w:t xml:space="preserve"> في موضوع (الرب) وهي بعنوان: </w:t>
      </w:r>
      <w:r w:rsidRPr="00C57A7B">
        <w:rPr>
          <w:rFonts w:ascii="Arabic Typesetting" w:hAnsi="Arabic Typesetting" w:cs="Arabic Typesetting"/>
          <w:b/>
          <w:bCs/>
          <w:sz w:val="96"/>
          <w:szCs w:val="96"/>
          <w:rtl/>
        </w:rPr>
        <w:t>والله جل جلاله كل يوم هو في شأن.</w:t>
      </w:r>
    </w:p>
    <w:p w:rsidR="00D14453" w:rsidRPr="00C57A7B" w:rsidRDefault="00D14453" w:rsidP="00D1445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يدبر الأمر.. ويرسل الرياح.. ويرسل الصواعق.. وينزل الغيث.. ويحي الأرض بعد موتها.. ويحيي ويميت.. يعز من يشاء.. ويذل من يشاء..</w:t>
      </w:r>
    </w:p>
    <w:p w:rsidR="00D14453" w:rsidRDefault="00D14453" w:rsidP="00D14453">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ويهدي من يشاء.. ويضل من يشاء.. ويعطي ويمنع.. ويرفع </w:t>
      </w:r>
      <w:proofErr w:type="spellStart"/>
      <w:r w:rsidRPr="00C57A7B">
        <w:rPr>
          <w:rFonts w:ascii="Arabic Typesetting" w:hAnsi="Arabic Typesetting" w:cs="Arabic Typesetting"/>
          <w:b/>
          <w:bCs/>
          <w:sz w:val="96"/>
          <w:szCs w:val="96"/>
          <w:rtl/>
        </w:rPr>
        <w:t>ويخفض.قال</w:t>
      </w:r>
      <w:proofErr w:type="spellEnd"/>
      <w:r w:rsidRPr="00C57A7B">
        <w:rPr>
          <w:rFonts w:ascii="Arabic Typesetting" w:hAnsi="Arabic Typesetting" w:cs="Arabic Typesetting"/>
          <w:b/>
          <w:bCs/>
          <w:sz w:val="96"/>
          <w:szCs w:val="96"/>
          <w:rtl/>
        </w:rPr>
        <w:t xml:space="preserve"> الله تعالى: {إِنَّ فِي خَلْقِ السَّمَاوَاتِ وَالْأَرْضِ </w:t>
      </w:r>
      <w:r w:rsidRPr="00C57A7B">
        <w:rPr>
          <w:rFonts w:ascii="Arabic Typesetting" w:hAnsi="Arabic Typesetting" w:cs="Arabic Typesetting"/>
          <w:b/>
          <w:bCs/>
          <w:sz w:val="96"/>
          <w:szCs w:val="96"/>
          <w:rtl/>
        </w:rPr>
        <w:lastRenderedPageBreak/>
        <w:t>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w:t>
      </w:r>
    </w:p>
    <w:p w:rsidR="00D14453" w:rsidRPr="00C57A7B" w:rsidRDefault="00D14453" w:rsidP="00D1445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وَالْأَرْضِ لَآيَاتٍ لِقَوْمٍ يَعْقِلُونَ </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[البقرة:164].</w:t>
      </w:r>
    </w:p>
    <w:p w:rsidR="00D14453" w:rsidRPr="008458F3" w:rsidRDefault="00D14453" w:rsidP="00D14453">
      <w:pPr>
        <w:rPr>
          <w:rFonts w:ascii="Arabic Typesetting" w:hAnsi="Arabic Typesetting" w:cs="Arabic Typesetting"/>
          <w:b/>
          <w:bCs/>
          <w:sz w:val="76"/>
          <w:szCs w:val="76"/>
          <w:rtl/>
        </w:rPr>
      </w:pPr>
      <w:r w:rsidRPr="00C57A7B">
        <w:rPr>
          <w:rFonts w:ascii="Arabic Typesetting" w:hAnsi="Arabic Typesetting" w:cs="Arabic Typesetting"/>
          <w:b/>
          <w:bCs/>
          <w:sz w:val="96"/>
          <w:szCs w:val="96"/>
          <w:rtl/>
        </w:rPr>
        <w:t xml:space="preserve">وقال الله تعالى: {قُلِ اللَّهُمَّ مَالِكَ الْمُلْكِ تُؤْتِي الْمُلْكَ مَنْ تَشَاءُ وَتَنْزِعُ الْمُلْكَ مِمَّنْ تَشَاءُ وَتُعِزُّ مَنْ تَشَاءُ وَتُذِلُّ مَنْ تَشَاءُ بِيَدِكَ الْخَيْرُ إِنَّكَ عَلَى كُلِّ شَيْءٍ قَدِيرٌ [26] تُولِجُ اللَّيْلَ فِي النَّهَارِ وَتُولِجُ النَّهَارَ </w:t>
      </w:r>
      <w:r w:rsidRPr="00C57A7B">
        <w:rPr>
          <w:rFonts w:ascii="Arabic Typesetting" w:hAnsi="Arabic Typesetting" w:cs="Arabic Typesetting"/>
          <w:b/>
          <w:bCs/>
          <w:sz w:val="96"/>
          <w:szCs w:val="96"/>
          <w:rtl/>
        </w:rPr>
        <w:lastRenderedPageBreak/>
        <w:t xml:space="preserve">فِي اللَّيْلِ وَتُخْرِجُ الْحَيَّ مِنَ الْمَيِّتِ وَتُخْرِجُ الْمَيِّتَ مِنَ الْحَيِّ وَتَرْزُقُ مَنْ تَشَاءُ بِغَيْرِ حِسَابٍ  </w:t>
      </w:r>
      <w:r w:rsidRPr="008458F3">
        <w:rPr>
          <w:rFonts w:ascii="Arabic Typesetting" w:hAnsi="Arabic Typesetting" w:cs="Arabic Typesetting"/>
          <w:b/>
          <w:bCs/>
          <w:sz w:val="76"/>
          <w:szCs w:val="76"/>
          <w:rtl/>
        </w:rPr>
        <w:t>[آل عمران:26- 27].</w:t>
      </w:r>
    </w:p>
    <w:p w:rsidR="00D14453" w:rsidRPr="00C57A7B" w:rsidRDefault="00D14453" w:rsidP="00D1445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والله وحده عنده خزائن كل شيء، ويملك خزائن كل شيء، فكل شيء في الوجود فخزائنه عند الله.</w:t>
      </w:r>
    </w:p>
    <w:p w:rsidR="00D14453" w:rsidRDefault="00D14453" w:rsidP="00D14453">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خزائن السماوات.. وخزائن الأرض.. وخزائن الرياح.. وخزائن المياه.. وخزائن النبات.. وخزائن الحيوان.. وخزائن التراب.. وخزائن المعادن.. وخزائن العذاب.. وخزائن الرحمة.. وخزائن </w:t>
      </w:r>
      <w:r w:rsidRPr="00C57A7B">
        <w:rPr>
          <w:rFonts w:ascii="Arabic Typesetting" w:hAnsi="Arabic Typesetting" w:cs="Arabic Typesetting"/>
          <w:b/>
          <w:bCs/>
          <w:sz w:val="96"/>
          <w:szCs w:val="96"/>
          <w:rtl/>
        </w:rPr>
        <w:lastRenderedPageBreak/>
        <w:t>الهداية.. وخزائن القوة.. وخزائن العزة.</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فكل هذه الخزائن وغيرها عند الله..</w:t>
      </w:r>
    </w:p>
    <w:p w:rsidR="00D14453" w:rsidRPr="00C57A7B" w:rsidRDefault="00D14453" w:rsidP="00D1445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وبيد الله.. وملك لله.</w:t>
      </w:r>
    </w:p>
    <w:p w:rsidR="00D14453" w:rsidRDefault="00D14453" w:rsidP="00D14453">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قال الله تعالى: {وَإِنْ مِنْ شَيْءٍ إِلَّا عِنْدَنَا خَزَائِنُهُ وَمَا نُنَزِّلُهُ إِلَّا بِقَدَرٍ مَ</w:t>
      </w:r>
      <w:r>
        <w:rPr>
          <w:rFonts w:ascii="Arabic Typesetting" w:hAnsi="Arabic Typesetting" w:cs="Arabic Typesetting"/>
          <w:b/>
          <w:bCs/>
          <w:sz w:val="96"/>
          <w:szCs w:val="96"/>
          <w:rtl/>
        </w:rPr>
        <w:t>عْلُومٍ [21]} [الحِجر</w:t>
      </w:r>
      <w:r w:rsidRPr="00C57A7B">
        <w:rPr>
          <w:rFonts w:ascii="Arabic Typesetting" w:hAnsi="Arabic Typesetting" w:cs="Arabic Typesetting"/>
          <w:b/>
          <w:bCs/>
          <w:sz w:val="96"/>
          <w:szCs w:val="96"/>
          <w:rtl/>
        </w:rPr>
        <w:t xml:space="preserve">].وقال الله تعالى: {وَلِلَّهِ خَزَائِنُ السَّمَاوَاتِ وَالْأَرْضِ وَلَكِنَّ الْمُنَافِقِينَ </w:t>
      </w:r>
      <w:r>
        <w:rPr>
          <w:rFonts w:ascii="Arabic Typesetting" w:hAnsi="Arabic Typesetting" w:cs="Arabic Typesetting"/>
          <w:b/>
          <w:bCs/>
          <w:sz w:val="96"/>
          <w:szCs w:val="96"/>
          <w:rtl/>
        </w:rPr>
        <w:t>لَا يَفْقَهُونَ [7]} [المنافقون</w:t>
      </w:r>
      <w:r w:rsidRPr="00C57A7B">
        <w:rPr>
          <w:rFonts w:ascii="Arabic Typesetting" w:hAnsi="Arabic Typesetting" w:cs="Arabic Typesetting"/>
          <w:b/>
          <w:bCs/>
          <w:sz w:val="96"/>
          <w:szCs w:val="96"/>
          <w:rtl/>
        </w:rPr>
        <w:t xml:space="preserve">].إذا علمنا ذلك كله، وتيقنا على كمال قدرة الله، وكمال عظمة الله، وكمال علم الله، وكمال قوة الله، وكمال كبرياء الله، وكمال رحمة الله، وكمال كرم الله، وعظمة خزائن الله، عرفنا </w:t>
      </w:r>
      <w:r w:rsidRPr="00C57A7B">
        <w:rPr>
          <w:rFonts w:ascii="Arabic Typesetting" w:hAnsi="Arabic Typesetting" w:cs="Arabic Typesetting"/>
          <w:b/>
          <w:bCs/>
          <w:sz w:val="96"/>
          <w:szCs w:val="96"/>
          <w:rtl/>
        </w:rPr>
        <w:lastRenderedPageBreak/>
        <w:t>ربنا بأسمائه وصفاته، وأنه وحده له الأسماء الحسنى، والصفات العلا.</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فإذا حصلت هذه المعرفة بالله وأسمائه وصفاته أقبلت القلوب إليه.. وانشرحت الصدور لعبادته.. وانقادت الجوارح لطاعته.. ولهجت الألسن بذكره.. واجتمعت</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الألسن والقلوب على </w:t>
      </w:r>
    </w:p>
    <w:p w:rsidR="00D14453" w:rsidRPr="00C57A7B" w:rsidRDefault="00D14453" w:rsidP="00D1445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تكبيره وتوحيده وتسبيحه وحمده.</w:t>
      </w:r>
    </w:p>
    <w:p w:rsidR="00D14453" w:rsidRPr="00C57A7B" w:rsidRDefault="00D14453" w:rsidP="00D1445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فلا تسأل إلا إياه، ولا تستعين إلا به، ولا تتوكل إلا عليه، ولا تحب إلا هو، ولا تخاف إلا منه، ولا تعبد إلا إياه.</w:t>
      </w:r>
    </w:p>
    <w:p w:rsidR="00D14453" w:rsidRPr="002E3A09" w:rsidRDefault="00D14453" w:rsidP="00D14453">
      <w:pPr>
        <w:rPr>
          <w:rFonts w:ascii="Arabic Typesetting" w:hAnsi="Arabic Typesetting" w:cs="Arabic Typesetting"/>
          <w:b/>
          <w:bCs/>
          <w:sz w:val="74"/>
          <w:szCs w:val="74"/>
          <w:rtl/>
        </w:rPr>
      </w:pPr>
      <w:r w:rsidRPr="00C57A7B">
        <w:rPr>
          <w:rFonts w:ascii="Arabic Typesetting" w:hAnsi="Arabic Typesetting" w:cs="Arabic Typesetting"/>
          <w:b/>
          <w:bCs/>
          <w:sz w:val="96"/>
          <w:szCs w:val="96"/>
          <w:rtl/>
        </w:rPr>
        <w:lastRenderedPageBreak/>
        <w:t xml:space="preserve">قال الله تعالى: {ذَلِكُمُ اللَّهُ رَبُّكُمْ لَا إِلَهَ إِلَّا هُوَ خَالِقُ كُلِّ شَيْءٍ فَاعْبُدُوهُ وَهُوَ عَلَى كُلِّ شَيْءٍ وَكِيلٌ </w:t>
      </w:r>
      <w:r w:rsidRPr="002E3A09">
        <w:rPr>
          <w:rFonts w:ascii="Arabic Typesetting" w:hAnsi="Arabic Typesetting" w:cs="Arabic Typesetting"/>
          <w:b/>
          <w:bCs/>
          <w:sz w:val="74"/>
          <w:szCs w:val="74"/>
          <w:rtl/>
        </w:rPr>
        <w:t>[الأنعام:102].</w:t>
      </w:r>
    </w:p>
    <w:p w:rsidR="00D14453" w:rsidRDefault="00D14453" w:rsidP="00D14453">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وقال الله تعالى: {يَا 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 [22]} [البقرة:21- 22].</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الأنترنت – موقع نداء الإيمان</w:t>
      </w:r>
      <w:r w:rsidRPr="00C57A7B">
        <w:rPr>
          <w:rFonts w:ascii="Arabic Typesetting" w:hAnsi="Arabic Typesetting" w:cs="Arabic Typesetting" w:hint="cs"/>
          <w:b/>
          <w:bCs/>
          <w:sz w:val="96"/>
          <w:szCs w:val="96"/>
          <w:rtl/>
        </w:rPr>
        <w:t xml:space="preserve"> ]</w:t>
      </w:r>
    </w:p>
    <w:p w:rsidR="00885E15" w:rsidRPr="00D14453" w:rsidRDefault="00D14453" w:rsidP="00D14453">
      <w:pPr>
        <w:rPr>
          <w:rFonts w:ascii="Arabic Typesetting" w:hAnsi="Arabic Typesetting" w:cs="Arabic Typesetting"/>
          <w:b/>
          <w:bCs/>
          <w:sz w:val="96"/>
          <w:szCs w:val="96"/>
        </w:rPr>
      </w:pPr>
      <w:r w:rsidRPr="002E3A09">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D1445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45" w:rsidRDefault="00D82C45" w:rsidP="00D14453">
      <w:r>
        <w:separator/>
      </w:r>
    </w:p>
  </w:endnote>
  <w:endnote w:type="continuationSeparator" w:id="0">
    <w:p w:rsidR="00D82C45" w:rsidRDefault="00D82C45" w:rsidP="00D1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3840778"/>
      <w:docPartObj>
        <w:docPartGallery w:val="Page Numbers (Bottom of Page)"/>
        <w:docPartUnique/>
      </w:docPartObj>
    </w:sdtPr>
    <w:sdtContent>
      <w:p w:rsidR="00D14453" w:rsidRDefault="00D14453">
        <w:pPr>
          <w:pStyle w:val="a4"/>
          <w:jc w:val="center"/>
        </w:pPr>
        <w:r>
          <w:fldChar w:fldCharType="begin"/>
        </w:r>
        <w:r>
          <w:instrText>PAGE   \* MERGEFORMAT</w:instrText>
        </w:r>
        <w:r>
          <w:fldChar w:fldCharType="separate"/>
        </w:r>
        <w:r w:rsidRPr="00D14453">
          <w:rPr>
            <w:noProof/>
            <w:rtl/>
            <w:lang w:val="ar-SA"/>
          </w:rPr>
          <w:t>6</w:t>
        </w:r>
        <w:r>
          <w:fldChar w:fldCharType="end"/>
        </w:r>
      </w:p>
    </w:sdtContent>
  </w:sdt>
  <w:p w:rsidR="00D14453" w:rsidRDefault="00D14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45" w:rsidRDefault="00D82C45" w:rsidP="00D14453">
      <w:r>
        <w:separator/>
      </w:r>
    </w:p>
  </w:footnote>
  <w:footnote w:type="continuationSeparator" w:id="0">
    <w:p w:rsidR="00D82C45" w:rsidRDefault="00D82C45" w:rsidP="00D1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53"/>
    <w:rsid w:val="00885E15"/>
    <w:rsid w:val="00BB584D"/>
    <w:rsid w:val="00D14453"/>
    <w:rsid w:val="00D82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453"/>
    <w:pPr>
      <w:tabs>
        <w:tab w:val="center" w:pos="4153"/>
        <w:tab w:val="right" w:pos="8306"/>
      </w:tabs>
    </w:pPr>
  </w:style>
  <w:style w:type="character" w:customStyle="1" w:styleId="Char">
    <w:name w:val="رأس الصفحة Char"/>
    <w:basedOn w:val="a0"/>
    <w:link w:val="a3"/>
    <w:uiPriority w:val="99"/>
    <w:rsid w:val="00D14453"/>
    <w:rPr>
      <w:rFonts w:ascii="Times New Roman" w:eastAsia="Times New Roman" w:hAnsi="Times New Roman" w:cs="Times New Roman"/>
      <w:sz w:val="24"/>
      <w:szCs w:val="24"/>
    </w:rPr>
  </w:style>
  <w:style w:type="paragraph" w:styleId="a4">
    <w:name w:val="footer"/>
    <w:basedOn w:val="a"/>
    <w:link w:val="Char0"/>
    <w:uiPriority w:val="99"/>
    <w:unhideWhenUsed/>
    <w:rsid w:val="00D14453"/>
    <w:pPr>
      <w:tabs>
        <w:tab w:val="center" w:pos="4153"/>
        <w:tab w:val="right" w:pos="8306"/>
      </w:tabs>
    </w:pPr>
  </w:style>
  <w:style w:type="character" w:customStyle="1" w:styleId="Char0">
    <w:name w:val="تذييل الصفحة Char"/>
    <w:basedOn w:val="a0"/>
    <w:link w:val="a4"/>
    <w:uiPriority w:val="99"/>
    <w:rsid w:val="00D144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453"/>
    <w:pPr>
      <w:tabs>
        <w:tab w:val="center" w:pos="4153"/>
        <w:tab w:val="right" w:pos="8306"/>
      </w:tabs>
    </w:pPr>
  </w:style>
  <w:style w:type="character" w:customStyle="1" w:styleId="Char">
    <w:name w:val="رأس الصفحة Char"/>
    <w:basedOn w:val="a0"/>
    <w:link w:val="a3"/>
    <w:uiPriority w:val="99"/>
    <w:rsid w:val="00D14453"/>
    <w:rPr>
      <w:rFonts w:ascii="Times New Roman" w:eastAsia="Times New Roman" w:hAnsi="Times New Roman" w:cs="Times New Roman"/>
      <w:sz w:val="24"/>
      <w:szCs w:val="24"/>
    </w:rPr>
  </w:style>
  <w:style w:type="paragraph" w:styleId="a4">
    <w:name w:val="footer"/>
    <w:basedOn w:val="a"/>
    <w:link w:val="Char0"/>
    <w:uiPriority w:val="99"/>
    <w:unhideWhenUsed/>
    <w:rsid w:val="00D14453"/>
    <w:pPr>
      <w:tabs>
        <w:tab w:val="center" w:pos="4153"/>
        <w:tab w:val="right" w:pos="8306"/>
      </w:tabs>
    </w:pPr>
  </w:style>
  <w:style w:type="character" w:customStyle="1" w:styleId="Char0">
    <w:name w:val="تذييل الصفحة Char"/>
    <w:basedOn w:val="a0"/>
    <w:link w:val="a4"/>
    <w:uiPriority w:val="99"/>
    <w:rsid w:val="00D144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431</Words>
  <Characters>2461</Characters>
  <Application>Microsoft Office Word</Application>
  <DocSecurity>0</DocSecurity>
  <Lines>20</Lines>
  <Paragraphs>5</Paragraphs>
  <ScaleCrop>false</ScaleCrop>
  <Company>Ahmed-Under</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2021-11-01T14:05:00Z</dcterms:created>
  <dcterms:modified xsi:type="dcterms:W3CDTF">2021-11-01T14:06:00Z</dcterms:modified>
</cp:coreProperties>
</file>