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1F" w:rsidRDefault="00B75D1F" w:rsidP="00B75D1F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bookmarkStart w:id="0" w:name="_GoBack"/>
      <w:r w:rsidRPr="00505A7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505A79">
        <w:rPr>
          <w:rFonts w:ascii="Arabic Typesetting" w:hAnsi="Arabic Typesetting" w:cs="Arabic Typesetting"/>
          <w:b/>
          <w:bCs/>
          <w:sz w:val="96"/>
          <w:szCs w:val="96"/>
          <w:rtl/>
        </w:rPr>
        <w:t>الأربعون في موضوع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05A79">
        <w:rPr>
          <w:rFonts w:ascii="Arabic Typesetting" w:hAnsi="Arabic Typesetting" w:cs="Arabic Typesetting"/>
          <w:b/>
          <w:bCs/>
          <w:sz w:val="96"/>
          <w:szCs w:val="96"/>
          <w:rtl/>
        </w:rPr>
        <w:t>(الرب)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05A79">
        <w:rPr>
          <w:rFonts w:ascii="Arabic Typesetting" w:hAnsi="Arabic Typesetting" w:cs="Arabic Typesetting"/>
          <w:b/>
          <w:bCs/>
          <w:sz w:val="96"/>
          <w:szCs w:val="96"/>
          <w:rtl/>
        </w:rPr>
        <w:t>وهي بعنوان: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ذكر الأسماء الحسنى التي اقترنت باسم (الرب) تبارك وتعالى. 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</w:t>
      </w:r>
    </w:p>
    <w:p w:rsidR="00B75D1F" w:rsidRDefault="00B75D1F" w:rsidP="00B75D1F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اقتران اسم (الرب) - سبحانه وتعالى - في القرآن 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الكريم بأسماء كريمة هي: (الرحمن، الرحيم، الغفور، الغفار، العزيز).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- قال سبحانه وتعالى: (( الْحَمْدُ لِلَّهِ رَبِّ الْعَالَمِينَ (2) الرَّحْمَنِ الرَّحِيمِ (3) ))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الفاتحة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وقال - عز وجل -: (( رَبِّ السَّمَاوَاتِ وَالْأَرْضِ وَمَا بَيْنَهُمَا الرَّحْمَنِ ))[النبأ:37].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- وقال تبارك وتعالى: (( رَبُّ السَّمَاوَاتِ وَالْأَرْضِ وَمَا بَيْنَهُمَا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ْعَزِيزُ الْغَفَّارُ (66) )) [ص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].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- وقال تبارك وتعالى: (( سَلَامٌ قَوْلًا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رَبٍّ رَحِيمٍ (58) )) [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يس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].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- وقال سبحانه: (( بَلْدَةٌ طَيِّبَةٌ وَرَبٌّ غَفُورٌ (15) )) [سبأ:15].</w:t>
      </w:r>
    </w:p>
    <w:p w:rsidR="00B75D1F" w:rsidRDefault="00B75D1F" w:rsidP="00B75D1F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وبتأمل هذه الأسماء المقترنة باسم (الرب) - تعالى-,</w:t>
      </w:r>
    </w:p>
    <w:p w:rsidR="00B75D1F" w:rsidRPr="00506E02" w:rsidRDefault="00B75D1F" w:rsidP="00B75D1F">
      <w:pPr>
        <w:rPr>
          <w:rFonts w:ascii="Arabic Typesetting" w:hAnsi="Arabic Typesetting" w:cs="Arabic Typesetting" w:hint="cs"/>
          <w:b/>
          <w:bCs/>
          <w:sz w:val="80"/>
          <w:szCs w:val="80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نجد أن فيها صفة الرحمة, والمغفرة، وفي هذا التأكيد على أن من أخص صفات (الرب) - عز وجل -, الرحمة, والرأفة بعباده, وأنها من موجبات ربوبيته. ومن ذلك تربيته لعباده، وإنعامه عليهم، وإرساله الرسل إليهم, وإنذارهم, وتبشيرهم. وهذه هي من لوازم التربية العامة، وأما التربية الخاصة من الله - عز وجل - لأوليائه بتوفيقهم، وحفظهم، ورعايتهم، وتربيتهم. فالرحمة، والرأفة، والمغفرة, واضحة جلية في ذلك, والله أعلم، وفي الآية الثانية ورد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اسم: (العزيز </w:t>
      </w:r>
      <w:r w:rsidRPr="00506E02">
        <w:rPr>
          <w:rFonts w:ascii="Arabic Typesetting" w:hAnsi="Arabic Typesetting" w:cs="Arabic Typesetting"/>
          <w:b/>
          <w:bCs/>
          <w:sz w:val="80"/>
          <w:szCs w:val="80"/>
          <w:rtl/>
        </w:rPr>
        <w:t>الغفار). وصفة: (العزة والغلبة) من موجبات الربوبية, والسؤدد.</w:t>
      </w:r>
    </w:p>
    <w:p w:rsidR="00B75D1F" w:rsidRPr="00506E02" w:rsidRDefault="00B75D1F" w:rsidP="00B75D1F">
      <w:pPr>
        <w:rPr>
          <w:rFonts w:ascii="Arabic Typesetting" w:hAnsi="Arabic Typesetting" w:cs="Arabic Typesetting"/>
          <w:b/>
          <w:bCs/>
          <w:sz w:val="54"/>
          <w:szCs w:val="54"/>
          <w:rtl/>
        </w:rPr>
      </w:pPr>
      <w:r w:rsidRPr="00506E02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>[</w:t>
      </w:r>
      <w:r w:rsidRPr="00506E02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الأنترنت – موقع العقيدة </w:t>
      </w:r>
      <w:proofErr w:type="spellStart"/>
      <w:r w:rsidRPr="00506E02">
        <w:rPr>
          <w:rFonts w:ascii="Arabic Typesetting" w:hAnsi="Arabic Typesetting" w:cs="Arabic Typesetting"/>
          <w:b/>
          <w:bCs/>
          <w:sz w:val="54"/>
          <w:szCs w:val="54"/>
          <w:rtl/>
        </w:rPr>
        <w:t>والخياة</w:t>
      </w:r>
      <w:proofErr w:type="spellEnd"/>
      <w:r w:rsidRPr="00506E02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 – أسماء الله الحسنى  [ اسم الرب ] -  د أحمد القاضي</w:t>
      </w:r>
      <w:r w:rsidRPr="00506E02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 ]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فمما يتضمنه هذا الاسم الكريم:</w:t>
      </w:r>
    </w:p>
    <w:p w:rsidR="00B75D1F" w:rsidRDefault="00B75D1F" w:rsidP="00B75D1F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الله - عز وجل - رب كل شيء, وخالقه, </w:t>
      </w:r>
    </w:p>
    <w:p w:rsidR="00B75D1F" w:rsidRDefault="00B75D1F" w:rsidP="00B75D1F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ومليكه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والقادر عليه، والمتصرف في جميع أموره؛ </w:t>
      </w:r>
    </w:p>
    <w:p w:rsidR="00B75D1F" w:rsidRPr="00C57A7B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وبهذا فإنه لا يخرج شيء عن ربوبيته. وكل من في السماوات والأرض عبد له, في قبضته, وتحت قهره, لأن أحدًا لا يدَّعي أنه, أو غيره من المخلوقين, هو الخالق,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البارئ, المحيي, المميت, القادر على كل شيء، والمتصرف في كل شيء. إلا شذرًا من ملاحدة الصوفية، والباطنية, والنصرانية التي تزعم أنه مع الله - عز وجل - شريك في ربوبيته, وتصريفه لهذا الكون, تعالى الله عن ذلك علوًا كبيرًا.</w:t>
      </w:r>
    </w:p>
    <w:p w:rsidR="00B75D1F" w:rsidRPr="00506E02" w:rsidRDefault="00B75D1F" w:rsidP="00B75D1F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أما أكثر طوائف المشركين, فقد أقروا بربوبية الله - عز وجل - ولم ينكروها. وهم عبيد لله - عز وجل - بهذا المعنى قال تعالى: ( قُلْ مَنْ يَرْزُقُكُمْ مِنَ السَّمَاءِ وَالْأَرْضِ أَمْ مَنْ يَمْلِكُ السَّمْعَ وَالْأَبْصَارَ وَمَنْ يُخْرِجُ الْحَيَّ مِنَ الْمَيِّتِ وَيُخْرِجُ الْمَيِّتَ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مِنَ الْحَيِّ وَمَنْ يُدَبِّرُ الْأَمْرَ فَسَيَقُولُونَ اللَّهُ فَقُلْ أَفَلَا تَتَّقُونَ (31) ) </w:t>
      </w:r>
      <w:r w:rsidRPr="00506E02">
        <w:rPr>
          <w:rFonts w:ascii="Arabic Typesetting" w:hAnsi="Arabic Typesetting" w:cs="Arabic Typesetting"/>
          <w:b/>
          <w:bCs/>
          <w:sz w:val="72"/>
          <w:szCs w:val="72"/>
          <w:rtl/>
        </w:rPr>
        <w:t>[يونس: 31].</w:t>
      </w:r>
      <w:r w:rsidRPr="00506E02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[</w:t>
      </w:r>
      <w:r w:rsidRPr="00506E02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العقيدة </w:t>
      </w:r>
      <w:proofErr w:type="spellStart"/>
      <w:r w:rsidRPr="00506E02">
        <w:rPr>
          <w:rFonts w:ascii="Arabic Typesetting" w:hAnsi="Arabic Typesetting" w:cs="Arabic Typesetting"/>
          <w:b/>
          <w:bCs/>
          <w:sz w:val="72"/>
          <w:szCs w:val="72"/>
          <w:rtl/>
        </w:rPr>
        <w:t>والخياة</w:t>
      </w:r>
      <w:proofErr w:type="spellEnd"/>
      <w:r w:rsidRPr="00506E02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– أسماء الله الحسنى  [ اسم الرب ] -  د أحمد القاضي</w:t>
      </w:r>
      <w:r w:rsidRPr="00506E02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450B31" w:rsidRPr="00B75D1F" w:rsidRDefault="00B75D1F" w:rsidP="00B75D1F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506E0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للقاء القادم والسلام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450B31" w:rsidRPr="00B75D1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70" w:rsidRDefault="00056F70" w:rsidP="00B75D1F">
      <w:r>
        <w:separator/>
      </w:r>
    </w:p>
  </w:endnote>
  <w:endnote w:type="continuationSeparator" w:id="0">
    <w:p w:rsidR="00056F70" w:rsidRDefault="00056F70" w:rsidP="00B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9418377"/>
      <w:docPartObj>
        <w:docPartGallery w:val="Page Numbers (Bottom of Page)"/>
        <w:docPartUnique/>
      </w:docPartObj>
    </w:sdtPr>
    <w:sdtContent>
      <w:p w:rsidR="00B75D1F" w:rsidRDefault="00B75D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5D1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75D1F" w:rsidRDefault="00B75D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70" w:rsidRDefault="00056F70" w:rsidP="00B75D1F">
      <w:r>
        <w:separator/>
      </w:r>
    </w:p>
  </w:footnote>
  <w:footnote w:type="continuationSeparator" w:id="0">
    <w:p w:rsidR="00056F70" w:rsidRDefault="00056F70" w:rsidP="00B7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F"/>
    <w:rsid w:val="00056F70"/>
    <w:rsid w:val="00450B31"/>
    <w:rsid w:val="00B75D1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1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75D1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75D1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75D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1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75D1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75D1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75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2029</Characters>
  <Application>Microsoft Office Word</Application>
  <DocSecurity>0</DocSecurity>
  <Lines>16</Lines>
  <Paragraphs>4</Paragraphs>
  <ScaleCrop>false</ScaleCrop>
  <Company>Ahmed-Under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2021-11-01T13:08:00Z</dcterms:created>
  <dcterms:modified xsi:type="dcterms:W3CDTF">2021-11-01T13:09:00Z</dcterms:modified>
</cp:coreProperties>
</file>