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DF" w:rsidRPr="005C4F07" w:rsidRDefault="005174DF" w:rsidP="005174DF">
      <w:pPr>
        <w:rPr>
          <w:rFonts w:ascii="Arabic Typesetting" w:hAnsi="Arabic Typesetting" w:cs="Arabic Typesetting"/>
          <w:b/>
          <w:bCs/>
          <w:sz w:val="92"/>
          <w:szCs w:val="92"/>
          <w:rtl/>
        </w:rPr>
      </w:pPr>
      <w:r w:rsidRPr="005C4F07">
        <w:rPr>
          <w:rFonts w:ascii="Arabic Typesetting" w:hAnsi="Arabic Typesetting" w:cs="Arabic Typesetting"/>
          <w:b/>
          <w:bCs/>
          <w:sz w:val="92"/>
          <w:szCs w:val="92"/>
          <w:rtl/>
        </w:rPr>
        <w:t xml:space="preserve">بسم الله ، والحمد لله ،والصلاة والسلام على رسول الله ،وبعد : فهذه </w:t>
      </w:r>
    </w:p>
    <w:p w:rsidR="005174DF" w:rsidRPr="005C4F07" w:rsidRDefault="005174DF" w:rsidP="005174DF">
      <w:pPr>
        <w:rPr>
          <w:rFonts w:ascii="Arabic Typesetting" w:hAnsi="Arabic Typesetting" w:cs="Arabic Typesetting"/>
          <w:b/>
          <w:bCs/>
          <w:sz w:val="92"/>
          <w:szCs w:val="92"/>
          <w:rtl/>
        </w:rPr>
      </w:pPr>
      <w:r w:rsidRPr="005C4F07">
        <w:rPr>
          <w:rFonts w:ascii="Arabic Typesetting" w:hAnsi="Arabic Typesetting" w:cs="Arabic Typesetting"/>
          <w:b/>
          <w:bCs/>
          <w:sz w:val="92"/>
          <w:szCs w:val="92"/>
          <w:rtl/>
        </w:rPr>
        <w:t>الحلقة</w:t>
      </w:r>
      <w:r>
        <w:rPr>
          <w:rFonts w:ascii="Arabic Typesetting" w:hAnsi="Arabic Typesetting" w:cs="Arabic Typesetting" w:hint="cs"/>
          <w:b/>
          <w:bCs/>
          <w:sz w:val="92"/>
          <w:szCs w:val="92"/>
          <w:rtl/>
        </w:rPr>
        <w:t xml:space="preserve"> السادسة</w:t>
      </w:r>
      <w:r w:rsidRPr="005C4F07">
        <w:rPr>
          <w:rFonts w:ascii="Arabic Typesetting" w:hAnsi="Arabic Typesetting" w:cs="Arabic Typesetting"/>
          <w:b/>
          <w:bCs/>
          <w:sz w:val="92"/>
          <w:szCs w:val="92"/>
          <w:rtl/>
        </w:rPr>
        <w:t xml:space="preserve"> عشرة بعد المائة في موضوع (الحفيظ) والتي هي بعنوان :</w:t>
      </w:r>
    </w:p>
    <w:p w:rsidR="005174DF" w:rsidRPr="005C4F07" w:rsidRDefault="005174DF" w:rsidP="005174DF">
      <w:pPr>
        <w:rPr>
          <w:rFonts w:ascii="Arabic Typesetting" w:hAnsi="Arabic Typesetting" w:cs="Arabic Typesetting"/>
          <w:b/>
          <w:bCs/>
          <w:sz w:val="92"/>
          <w:szCs w:val="92"/>
          <w:rtl/>
        </w:rPr>
      </w:pPr>
      <w:r w:rsidRPr="005C4F07">
        <w:rPr>
          <w:rFonts w:ascii="Arabic Typesetting" w:hAnsi="Arabic Typesetting" w:cs="Arabic Typesetting"/>
          <w:b/>
          <w:bCs/>
          <w:sz w:val="92"/>
          <w:szCs w:val="92"/>
          <w:rtl/>
        </w:rPr>
        <w:t>*فوائد وحكم من كتاب ( احفظ الله يحفظك )  :</w:t>
      </w:r>
    </w:p>
    <w:p w:rsidR="005174DF" w:rsidRPr="004F7002" w:rsidRDefault="005174DF" w:rsidP="005174DF">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proofErr w:type="spellStart"/>
      <w:r w:rsidRPr="005E5842">
        <w:rPr>
          <w:rFonts w:ascii="Arabic Typesetting" w:hAnsi="Arabic Typesetting" w:cs="Arabic Typesetting"/>
          <w:b/>
          <w:bCs/>
          <w:sz w:val="96"/>
          <w:szCs w:val="96"/>
          <w:rtl/>
        </w:rPr>
        <w:t>إتجه</w:t>
      </w:r>
      <w:proofErr w:type="spellEnd"/>
      <w:r w:rsidRPr="005E5842">
        <w:rPr>
          <w:rFonts w:ascii="Arabic Typesetting" w:hAnsi="Arabic Typesetting" w:cs="Arabic Typesetting"/>
          <w:b/>
          <w:bCs/>
          <w:sz w:val="96"/>
          <w:szCs w:val="96"/>
          <w:rtl/>
        </w:rPr>
        <w:t xml:space="preserve"> عقبة بن نافع الفهري – رحمه الله - إلى أفريقية، حين بعثه معاوية – رضي الله عنه – فافتتحها، واختط مدينة القيروان، وكان موضعها إذ ذاك </w:t>
      </w:r>
      <w:r w:rsidRPr="005E5842">
        <w:rPr>
          <w:rFonts w:ascii="Arabic Typesetting" w:hAnsi="Arabic Typesetting" w:cs="Arabic Typesetting"/>
          <w:b/>
          <w:bCs/>
          <w:sz w:val="96"/>
          <w:szCs w:val="96"/>
          <w:rtl/>
        </w:rPr>
        <w:lastRenderedPageBreak/>
        <w:t xml:space="preserve">غابة مليئة بالأشجار، وفيها من السباع والحيات والحشرات ما لا يمكن لبشر أن يدخلها فضلاً عن أن يسكنها!! فقام عقبة ودعا الله تعالى، ولجأ إليه، فجعلت تلك الدواب تخرج منها بأولادها من الأوكار والجحور، فبنى المدينة بعد ذلك لقد حفظ عقبة ربَّه في </w:t>
      </w:r>
      <w:r w:rsidRPr="004F7002">
        <w:rPr>
          <w:rFonts w:ascii="Arabic Typesetting" w:hAnsi="Arabic Typesetting" w:cs="Arabic Typesetting"/>
          <w:b/>
          <w:bCs/>
          <w:sz w:val="88"/>
          <w:szCs w:val="88"/>
          <w:rtl/>
        </w:rPr>
        <w:t xml:space="preserve">رخائه، فحفظه الله في مختلف أحواله، (فَاللَّهُ خَيْرٌ حَافِظاً وَهُوَ أَرْحَمُ الرَّاحِمِينَ).  </w:t>
      </w:r>
    </w:p>
    <w:p w:rsidR="005174DF" w:rsidRPr="005E5842"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حكمــــــة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قال أحد علماء المسلمين: لما أطعنا الله سخَّر لنا الوحوش، ولما عصيناه سلَّط علينا الفئران!!  </w:t>
      </w:r>
    </w:p>
    <w:p w:rsidR="005174DF"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يُروى عن أحد الصالحين، وهو مالك بن دينار، أنه قال:</w:t>
      </w:r>
    </w:p>
    <w:p w:rsidR="005174DF" w:rsidRPr="004F7002" w:rsidRDefault="005174DF" w:rsidP="005174DF">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 نِمتُ في حديقة فاستيقظت من نومي، وأنا في الحديقة، وإذا بحيّة أخذت زهرة في فمها، وهي تُزيل الذباب والبعوض عن وجهي، سبحان الله من الذي</w:t>
      </w:r>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علَّمها؟من</w:t>
      </w:r>
      <w:proofErr w:type="spellEnd"/>
      <w:r>
        <w:rPr>
          <w:rFonts w:ascii="Arabic Typesetting" w:hAnsi="Arabic Typesetting" w:cs="Arabic Typesetting"/>
          <w:b/>
          <w:bCs/>
          <w:sz w:val="96"/>
          <w:szCs w:val="96"/>
          <w:rtl/>
        </w:rPr>
        <w:t xml:space="preserve"> الذي </w:t>
      </w:r>
      <w:proofErr w:type="spellStart"/>
      <w:r>
        <w:rPr>
          <w:rFonts w:ascii="Arabic Typesetting" w:hAnsi="Arabic Typesetting" w:cs="Arabic Typesetting"/>
          <w:b/>
          <w:bCs/>
          <w:sz w:val="96"/>
          <w:szCs w:val="96"/>
          <w:rtl/>
        </w:rPr>
        <w:t>دلَّها؟</w:t>
      </w:r>
      <w:r w:rsidRPr="005E5842">
        <w:rPr>
          <w:rFonts w:ascii="Arabic Typesetting" w:hAnsi="Arabic Typesetting" w:cs="Arabic Typesetting"/>
          <w:b/>
          <w:bCs/>
          <w:sz w:val="96"/>
          <w:szCs w:val="96"/>
          <w:rtl/>
        </w:rPr>
        <w:t>من</w:t>
      </w:r>
      <w:proofErr w:type="spellEnd"/>
      <w:r w:rsidRPr="005E5842">
        <w:rPr>
          <w:rFonts w:ascii="Arabic Typesetting" w:hAnsi="Arabic Typesetting" w:cs="Arabic Typesetting"/>
          <w:b/>
          <w:bCs/>
          <w:sz w:val="96"/>
          <w:szCs w:val="96"/>
          <w:rtl/>
        </w:rPr>
        <w:t xml:space="preserve"> ال</w:t>
      </w:r>
      <w:r w:rsidRPr="005E5842">
        <w:rPr>
          <w:rFonts w:ascii="Arabic Typesetting" w:hAnsi="Arabic Typesetting" w:cs="Arabic Typesetting" w:hint="cs"/>
          <w:b/>
          <w:bCs/>
          <w:sz w:val="96"/>
          <w:szCs w:val="96"/>
          <w:rtl/>
        </w:rPr>
        <w:t>ذي</w:t>
      </w:r>
      <w:r w:rsidRPr="005E5842">
        <w:rPr>
          <w:rFonts w:ascii="Arabic Typesetting" w:hAnsi="Arabic Typesetting" w:cs="Arabic Typesetting"/>
          <w:b/>
          <w:bCs/>
          <w:sz w:val="96"/>
          <w:szCs w:val="96"/>
          <w:rtl/>
        </w:rPr>
        <w:t xml:space="preserve"> سخّرها لهذا العبد </w:t>
      </w:r>
      <w:r w:rsidRPr="005E5842">
        <w:rPr>
          <w:rFonts w:ascii="Arabic Typesetting" w:hAnsi="Arabic Typesetting" w:cs="Arabic Typesetting"/>
          <w:b/>
          <w:bCs/>
          <w:sz w:val="96"/>
          <w:szCs w:val="96"/>
          <w:rtl/>
        </w:rPr>
        <w:lastRenderedPageBreak/>
        <w:t xml:space="preserve">الصالح؟ إنه الواحد الأحد!. (فَاللَّهُ خَيْرٌ حَافِظاً وَهُوَ أَرْحَمُ الرَّاحِمِينَ) </w:t>
      </w:r>
      <w:r w:rsidRPr="004F7002">
        <w:rPr>
          <w:rFonts w:ascii="Arabic Typesetting" w:hAnsi="Arabic Typesetting" w:cs="Arabic Typesetting"/>
          <w:b/>
          <w:bCs/>
          <w:sz w:val="88"/>
          <w:szCs w:val="88"/>
          <w:rtl/>
        </w:rPr>
        <w:t>[يوسف:64].</w:t>
      </w:r>
    </w:p>
    <w:p w:rsidR="005174DF" w:rsidRPr="005E5842"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نتائج عدم حفظ الله تعالى : إن من لم يحفظ الله تعالى فإن الله تعالى لا يحفظه، ومن لم يحفظه الله فإن مردَّه في الدنيا سوء المعاش، وفقدان السعادة، وفي الآخرة مصيره إلى نار جهنم، ما دامت السموات والأرض، (وَمَنْ أَعْرَضَ عَنْ ذِكْرِي فَإِنَّ لَهُ مَعِيشَةً ضَنْكاً وَنَحْشُرُهُ يَوْمَ الْقِيَامَةِ أَعْمَى) [طه:124].</w:t>
      </w:r>
    </w:p>
    <w:p w:rsidR="005174DF"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ها هو فرعون يملك مصر، والأنهار تجري في </w:t>
      </w:r>
      <w:proofErr w:type="spellStart"/>
      <w:r w:rsidRPr="005E5842">
        <w:rPr>
          <w:rFonts w:ascii="Arabic Typesetting" w:hAnsi="Arabic Typesetting" w:cs="Arabic Typesetting"/>
          <w:b/>
          <w:bCs/>
          <w:sz w:val="96"/>
          <w:szCs w:val="96"/>
          <w:rtl/>
        </w:rPr>
        <w:t>بلاده،</w:t>
      </w:r>
      <w:r w:rsidRPr="005E5842">
        <w:rPr>
          <w:rFonts w:ascii="Arabic Typesetting" w:hAnsi="Arabic Typesetting" w:cs="Arabic Typesetting" w:hint="cs"/>
          <w:b/>
          <w:bCs/>
          <w:sz w:val="96"/>
          <w:szCs w:val="96"/>
          <w:rtl/>
        </w:rPr>
        <w:t>ومن</w:t>
      </w:r>
      <w:proofErr w:type="spellEnd"/>
      <w:r w:rsidRPr="005E5842">
        <w:rPr>
          <w:rFonts w:ascii="Arabic Typesetting" w:hAnsi="Arabic Typesetting" w:cs="Arabic Typesetting" w:hint="cs"/>
          <w:b/>
          <w:bCs/>
          <w:sz w:val="96"/>
          <w:szCs w:val="96"/>
          <w:rtl/>
        </w:rPr>
        <w:t xml:space="preserve"> تحته ،</w:t>
      </w:r>
      <w:r w:rsidRPr="005E5842">
        <w:rPr>
          <w:rFonts w:ascii="Arabic Typesetting" w:hAnsi="Arabic Typesetting" w:cs="Arabic Typesetting"/>
          <w:b/>
          <w:bCs/>
          <w:sz w:val="96"/>
          <w:szCs w:val="96"/>
          <w:rtl/>
        </w:rPr>
        <w:t xml:space="preserve"> والثمار والخيرات تتدفق من مصر، لكنه لم يحفظ الله تعالى، فلم يحفظه الله سبحانه وتعالى، فأغرقه وقومه في اليم وهو مُليم. ( كَمْ تَرَكُوا مِن جَنَّاتٍ وَعُيُونٍ * وَزُرُوعٍ وَمَقَامٍ كَرِيمٍ * وَنَعْمَةٍ كَانُوا فِيهَا فَاكِهِينَ * كَذَلِكَ وَأَوْرَثْنَاهَا قَوْماً آخَرِينَ * فَمَا بَكَتْ عَلَيْهِمُ السَّمَاء وَالْأَرْضُ وَمَا كَانُوا </w:t>
      </w:r>
    </w:p>
    <w:p w:rsidR="005174DF" w:rsidRPr="005E5842"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مُنظَرِينَ) [الدخان:25-29].</w:t>
      </w:r>
    </w:p>
    <w:p w:rsidR="005174DF" w:rsidRPr="005E5842"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قيل لـعلي بن الحسين - رضي الله عنهما - كم بين العرش والتراب؟ قال: دعوة مستجابة . لم يجب بالأميال، ولا بالكيلومترات، ولا بالقياسات وإنما قال: دعوة مستجابة، يرفعها الله فوق الغمام حتى تصل إليه، ثم يقول سبحانه: "</w:t>
      </w:r>
      <w:proofErr w:type="spellStart"/>
      <w:r w:rsidRPr="005E5842">
        <w:rPr>
          <w:rFonts w:ascii="Arabic Typesetting" w:hAnsi="Arabic Typesetting" w:cs="Arabic Typesetting"/>
          <w:b/>
          <w:bCs/>
          <w:sz w:val="96"/>
          <w:szCs w:val="96"/>
          <w:rtl/>
        </w:rPr>
        <w:t>وعزتي</w:t>
      </w:r>
      <w:proofErr w:type="spellEnd"/>
      <w:r w:rsidRPr="005E5842">
        <w:rPr>
          <w:rFonts w:ascii="Arabic Typesetting" w:hAnsi="Arabic Typesetting" w:cs="Arabic Typesetting"/>
          <w:b/>
          <w:bCs/>
          <w:sz w:val="96"/>
          <w:szCs w:val="96"/>
          <w:rtl/>
        </w:rPr>
        <w:t xml:space="preserve"> وجلالي </w:t>
      </w:r>
      <w:proofErr w:type="spellStart"/>
      <w:r w:rsidRPr="005E5842">
        <w:rPr>
          <w:rFonts w:ascii="Arabic Typesetting" w:hAnsi="Arabic Typesetting" w:cs="Arabic Typesetting"/>
          <w:b/>
          <w:bCs/>
          <w:sz w:val="96"/>
          <w:szCs w:val="96"/>
          <w:rtl/>
        </w:rPr>
        <w:t>لأنصرنّك</w:t>
      </w:r>
      <w:proofErr w:type="spellEnd"/>
      <w:r w:rsidRPr="005E5842">
        <w:rPr>
          <w:rFonts w:ascii="Arabic Typesetting" w:hAnsi="Arabic Typesetting" w:cs="Arabic Typesetting"/>
          <w:b/>
          <w:bCs/>
          <w:sz w:val="96"/>
          <w:szCs w:val="96"/>
          <w:rtl/>
        </w:rPr>
        <w:t xml:space="preserve"> ولو بعد حين".</w:t>
      </w:r>
    </w:p>
    <w:p w:rsidR="005174DF" w:rsidRPr="005E5842"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صحَّ عنه صلى الله عليه وسلم أنه قال لمعاذ: «اتَّقِ دَعْوَةَ الْمَظْلُومِ، فَإِنَّهَا </w:t>
      </w:r>
      <w:r w:rsidRPr="005E5842">
        <w:rPr>
          <w:rFonts w:ascii="Arabic Typesetting" w:hAnsi="Arabic Typesetting" w:cs="Arabic Typesetting"/>
          <w:b/>
          <w:bCs/>
          <w:sz w:val="96"/>
          <w:szCs w:val="96"/>
          <w:rtl/>
        </w:rPr>
        <w:lastRenderedPageBreak/>
        <w:t xml:space="preserve">لَيْسَ بَيْنَهَا وَبَيْنَ اللَّهِ حِجَابٌ» . رواه البخاري ومسلم . </w:t>
      </w:r>
    </w:p>
    <w:p w:rsidR="005174DF" w:rsidRDefault="005174DF" w:rsidP="005174D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القاهر أحد الخلفاء العباسيين قال: أكتنز للدهر أحفظ المال للأيام السود، فحفر بركاً في الأرض وملأها ذهباً وفضة! ولم يعتمد على الله، وقال لأبنائه: يا أبنائي، لا تخشوا الفقر، ملأت لكم في هذه الحفر</w:t>
      </w:r>
      <w:r w:rsidRPr="005E5842">
        <w:rPr>
          <w:rFonts w:ascii="Arabic Typesetting" w:hAnsi="Arabic Typesetting" w:cs="Arabic Typesetting" w:hint="cs"/>
          <w:b/>
          <w:bCs/>
          <w:sz w:val="96"/>
          <w:szCs w:val="96"/>
          <w:rtl/>
        </w:rPr>
        <w:t>ة</w:t>
      </w:r>
      <w:r w:rsidRPr="005E5842">
        <w:rPr>
          <w:rFonts w:ascii="Arabic Typesetting" w:hAnsi="Arabic Typesetting" w:cs="Arabic Typesetting"/>
          <w:b/>
          <w:bCs/>
          <w:sz w:val="96"/>
          <w:szCs w:val="96"/>
          <w:rtl/>
        </w:rPr>
        <w:t xml:space="preserve"> ما لو وزِّع على أهل بغداد لكان كل بغدادي تاجراً فماذا فُعِلَ به لما خالف أمر الله وفرَّط؟ أُخذ من خلافته </w:t>
      </w:r>
      <w:r w:rsidRPr="005E5842">
        <w:rPr>
          <w:rFonts w:ascii="Arabic Typesetting" w:hAnsi="Arabic Typesetting" w:cs="Arabic Typesetting"/>
          <w:b/>
          <w:bCs/>
          <w:sz w:val="96"/>
          <w:szCs w:val="96"/>
          <w:rtl/>
        </w:rPr>
        <w:lastRenderedPageBreak/>
        <w:t>وخُلع عنها، وسملت عيناه، ثم أُخذت أملاكه، وصودرت إلى الخليفة من بعده، وأصبح يقوم في الجامع الكبير ببغداد، ويقول: من مال الله يا عباد الله , قالوا: فانظروا إليه يوم ضيَّع الله كيف ضيَّعه الله؟! (إِنَّ فِي ذَلِكَ لَذِكرَى لِمَن كَانَ لَهُ قَلْبٌ أَوْ أَلْقَى السَّمْعَ وَهُوَ شَهِيدٌ) [ق:37].</w:t>
      </w:r>
    </w:p>
    <w:p w:rsidR="005174DF" w:rsidRPr="004F7002" w:rsidRDefault="005174DF" w:rsidP="005174DF">
      <w:pPr>
        <w:rPr>
          <w:rFonts w:ascii="Arabic Typesetting" w:hAnsi="Arabic Typesetting" w:cs="Arabic Typesetting"/>
          <w:b/>
          <w:bCs/>
          <w:sz w:val="96"/>
          <w:szCs w:val="96"/>
          <w:rtl/>
        </w:rPr>
      </w:pPr>
      <w:r w:rsidRPr="004F7002">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52" w:rsidRDefault="00C96752" w:rsidP="005174DF">
      <w:pPr>
        <w:spacing w:after="0" w:line="240" w:lineRule="auto"/>
      </w:pPr>
      <w:r>
        <w:separator/>
      </w:r>
    </w:p>
  </w:endnote>
  <w:endnote w:type="continuationSeparator" w:id="0">
    <w:p w:rsidR="00C96752" w:rsidRDefault="00C96752" w:rsidP="0051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3903208"/>
      <w:docPartObj>
        <w:docPartGallery w:val="Page Numbers (Bottom of Page)"/>
        <w:docPartUnique/>
      </w:docPartObj>
    </w:sdtPr>
    <w:sdtContent>
      <w:p w:rsidR="005174DF" w:rsidRDefault="005174DF">
        <w:pPr>
          <w:pStyle w:val="a4"/>
          <w:jc w:val="center"/>
        </w:pPr>
        <w:r>
          <w:fldChar w:fldCharType="begin"/>
        </w:r>
        <w:r>
          <w:instrText>PAGE   \* MERGEFORMAT</w:instrText>
        </w:r>
        <w:r>
          <w:fldChar w:fldCharType="separate"/>
        </w:r>
        <w:r w:rsidRPr="005174DF">
          <w:rPr>
            <w:noProof/>
            <w:rtl/>
            <w:lang w:val="ar-SA"/>
          </w:rPr>
          <w:t>8</w:t>
        </w:r>
        <w:r>
          <w:fldChar w:fldCharType="end"/>
        </w:r>
      </w:p>
    </w:sdtContent>
  </w:sdt>
  <w:p w:rsidR="005174DF" w:rsidRDefault="005174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52" w:rsidRDefault="00C96752" w:rsidP="005174DF">
      <w:pPr>
        <w:spacing w:after="0" w:line="240" w:lineRule="auto"/>
      </w:pPr>
      <w:r>
        <w:separator/>
      </w:r>
    </w:p>
  </w:footnote>
  <w:footnote w:type="continuationSeparator" w:id="0">
    <w:p w:rsidR="00C96752" w:rsidRDefault="00C96752" w:rsidP="00517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DF"/>
    <w:rsid w:val="005174DF"/>
    <w:rsid w:val="007C27F3"/>
    <w:rsid w:val="00BB584D"/>
    <w:rsid w:val="00C96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4DF"/>
    <w:pPr>
      <w:tabs>
        <w:tab w:val="center" w:pos="4153"/>
        <w:tab w:val="right" w:pos="8306"/>
      </w:tabs>
      <w:spacing w:after="0" w:line="240" w:lineRule="auto"/>
    </w:pPr>
  </w:style>
  <w:style w:type="character" w:customStyle="1" w:styleId="Char">
    <w:name w:val="رأس الصفحة Char"/>
    <w:basedOn w:val="a0"/>
    <w:link w:val="a3"/>
    <w:uiPriority w:val="99"/>
    <w:rsid w:val="005174DF"/>
    <w:rPr>
      <w:rFonts w:cs="Arial"/>
    </w:rPr>
  </w:style>
  <w:style w:type="paragraph" w:styleId="a4">
    <w:name w:val="footer"/>
    <w:basedOn w:val="a"/>
    <w:link w:val="Char0"/>
    <w:uiPriority w:val="99"/>
    <w:unhideWhenUsed/>
    <w:rsid w:val="005174DF"/>
    <w:pPr>
      <w:tabs>
        <w:tab w:val="center" w:pos="4153"/>
        <w:tab w:val="right" w:pos="8306"/>
      </w:tabs>
      <w:spacing w:after="0" w:line="240" w:lineRule="auto"/>
    </w:pPr>
  </w:style>
  <w:style w:type="character" w:customStyle="1" w:styleId="Char0">
    <w:name w:val="تذييل الصفحة Char"/>
    <w:basedOn w:val="a0"/>
    <w:link w:val="a4"/>
    <w:uiPriority w:val="99"/>
    <w:rsid w:val="005174D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4DF"/>
    <w:pPr>
      <w:tabs>
        <w:tab w:val="center" w:pos="4153"/>
        <w:tab w:val="right" w:pos="8306"/>
      </w:tabs>
      <w:spacing w:after="0" w:line="240" w:lineRule="auto"/>
    </w:pPr>
  </w:style>
  <w:style w:type="character" w:customStyle="1" w:styleId="Char">
    <w:name w:val="رأس الصفحة Char"/>
    <w:basedOn w:val="a0"/>
    <w:link w:val="a3"/>
    <w:uiPriority w:val="99"/>
    <w:rsid w:val="005174DF"/>
    <w:rPr>
      <w:rFonts w:cs="Arial"/>
    </w:rPr>
  </w:style>
  <w:style w:type="paragraph" w:styleId="a4">
    <w:name w:val="footer"/>
    <w:basedOn w:val="a"/>
    <w:link w:val="Char0"/>
    <w:uiPriority w:val="99"/>
    <w:unhideWhenUsed/>
    <w:rsid w:val="005174DF"/>
    <w:pPr>
      <w:tabs>
        <w:tab w:val="center" w:pos="4153"/>
        <w:tab w:val="right" w:pos="8306"/>
      </w:tabs>
      <w:spacing w:after="0" w:line="240" w:lineRule="auto"/>
    </w:pPr>
  </w:style>
  <w:style w:type="character" w:customStyle="1" w:styleId="Char0">
    <w:name w:val="تذييل الصفحة Char"/>
    <w:basedOn w:val="a0"/>
    <w:link w:val="a4"/>
    <w:uiPriority w:val="99"/>
    <w:rsid w:val="005174D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441</Words>
  <Characters>2517</Characters>
  <Application>Microsoft Office Word</Application>
  <DocSecurity>0</DocSecurity>
  <Lines>20</Lines>
  <Paragraphs>5</Paragraphs>
  <ScaleCrop>false</ScaleCrop>
  <Company>Ahmed-Under</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2021-03-13T22:12:00Z</dcterms:created>
  <dcterms:modified xsi:type="dcterms:W3CDTF">2021-03-13T22:12:00Z</dcterms:modified>
</cp:coreProperties>
</file>