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7C" w:rsidRPr="00FD6B41" w:rsidRDefault="00713E7C" w:rsidP="00713E7C">
      <w:pPr>
        <w:rPr>
          <w:rFonts w:ascii="Arabic Typesetting" w:hAnsi="Arabic Typesetting" w:cs="Arabic Typesetting"/>
          <w:b/>
          <w:bCs/>
          <w:sz w:val="96"/>
          <w:szCs w:val="96"/>
          <w:rtl/>
        </w:rPr>
      </w:pPr>
      <w:r w:rsidRPr="00FD6B41">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713E7C" w:rsidRPr="00FD6B41" w:rsidRDefault="00713E7C" w:rsidP="00713E7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FD6B41">
        <w:rPr>
          <w:rFonts w:ascii="Arabic Typesetting" w:hAnsi="Arabic Typesetting" w:cs="Arabic Typesetting"/>
          <w:b/>
          <w:bCs/>
          <w:sz w:val="96"/>
          <w:szCs w:val="96"/>
          <w:rtl/>
        </w:rPr>
        <w:t xml:space="preserve"> والسبعون في موضوع (المعطي) وهي بعنوان :</w:t>
      </w:r>
    </w:p>
    <w:p w:rsidR="00713E7C" w:rsidRPr="00876C61" w:rsidRDefault="00713E7C" w:rsidP="00713E7C">
      <w:pPr>
        <w:rPr>
          <w:rFonts w:ascii="Arabic Typesetting" w:hAnsi="Arabic Typesetting" w:cs="Arabic Typesetting"/>
          <w:b/>
          <w:bCs/>
          <w:sz w:val="96"/>
          <w:szCs w:val="96"/>
          <w:rtl/>
        </w:rPr>
      </w:pPr>
      <w:r w:rsidRPr="00FD6B41">
        <w:rPr>
          <w:rFonts w:ascii="Arabic Typesetting" w:hAnsi="Arabic Typesetting" w:cs="Arabic Typesetting"/>
          <w:b/>
          <w:bCs/>
          <w:sz w:val="96"/>
          <w:szCs w:val="96"/>
          <w:rtl/>
        </w:rPr>
        <w:t>* الفوائد النفسية والعصبية للعطاء :</w:t>
      </w:r>
    </w:p>
    <w:p w:rsidR="00713E7C"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أما عن فوائد العطاء على الجسم والنفس والروح، فالعطاء عملية تؤدي الى</w:t>
      </w:r>
    </w:p>
    <w:p w:rsidR="00713E7C"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تحرير الإنسان من الضغوطات النفسية والجسدية، فالأبحاث والدراسات</w:t>
      </w:r>
    </w:p>
    <w:p w:rsidR="00713E7C" w:rsidRPr="00876C61"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وجدت أن للعطاء النتائج الآتية:</w:t>
      </w:r>
    </w:p>
    <w:p w:rsidR="00713E7C" w:rsidRPr="00876C61"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بعض الأبحاث وجدت أنه ينشط جهاز المناعة الجسدية.</w:t>
      </w:r>
    </w:p>
    <w:p w:rsidR="00713E7C" w:rsidRPr="00876C61"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التقليل من الشعور بالآلام الجسدية العضوية والجسدية النفسية.</w:t>
      </w:r>
    </w:p>
    <w:p w:rsidR="00713E7C" w:rsidRPr="00876C61"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استحثاث العواطف الإيجابية التي تشعر الإنسان بالحيوية، والطاقة، والاستمتاع والصحة الجسدية.</w:t>
      </w:r>
    </w:p>
    <w:p w:rsidR="00713E7C" w:rsidRPr="00876C61"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التقليل من الاتجاهات السلبية لدى الإنسان؛ كالنزعة </w:t>
      </w:r>
      <w:proofErr w:type="spellStart"/>
      <w:r w:rsidRPr="00876C61">
        <w:rPr>
          <w:rFonts w:ascii="Arabic Typesetting" w:hAnsi="Arabic Typesetting" w:cs="Arabic Typesetting"/>
          <w:b/>
          <w:bCs/>
          <w:sz w:val="96"/>
          <w:szCs w:val="96"/>
          <w:rtl/>
        </w:rPr>
        <w:t>العنفية</w:t>
      </w:r>
      <w:proofErr w:type="spellEnd"/>
      <w:r w:rsidRPr="00876C61">
        <w:rPr>
          <w:rFonts w:ascii="Arabic Typesetting" w:hAnsi="Arabic Typesetting" w:cs="Arabic Typesetting"/>
          <w:b/>
          <w:bCs/>
          <w:sz w:val="96"/>
          <w:szCs w:val="96"/>
          <w:rtl/>
        </w:rPr>
        <w:t xml:space="preserve"> والعدوانية.</w:t>
      </w:r>
    </w:p>
    <w:p w:rsidR="00713E7C" w:rsidRPr="00876C61"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تحسين الوضع الفسيولوجي للجسم؛ أي تنظيم عمل أجهزة الجسم بشكل سليم بإزالة الضغوطات النفسية.</w:t>
      </w:r>
    </w:p>
    <w:p w:rsidR="00713E7C"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الشعور بالمرح والانبساط والنشوة والفرح، وهذا ما يؤدي الى </w:t>
      </w:r>
    </w:p>
    <w:p w:rsidR="00713E7C" w:rsidRPr="00876C61"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الاستمرارية في العطاء. ونتيجة لتكرار هذه المشاعر المريحة، وإزالة الضغوطات، فإن المزاج يكون دوماً في أحسن الأحوال.</w:t>
      </w:r>
    </w:p>
    <w:p w:rsidR="00713E7C" w:rsidRPr="00876C61"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زيادة إفرازات الهرمونات المخدرة الدماغية الطبيعية “</w:t>
      </w:r>
      <w:proofErr w:type="spellStart"/>
      <w:r w:rsidRPr="00876C61">
        <w:rPr>
          <w:rFonts w:ascii="Arabic Typesetting" w:hAnsi="Arabic Typesetting" w:cs="Arabic Typesetting"/>
          <w:b/>
          <w:bCs/>
          <w:sz w:val="96"/>
          <w:szCs w:val="96"/>
          <w:rtl/>
        </w:rPr>
        <w:t>الاندورفين</w:t>
      </w:r>
      <w:proofErr w:type="spellEnd"/>
      <w:r w:rsidRPr="00876C61">
        <w:rPr>
          <w:rFonts w:ascii="Arabic Typesetting" w:hAnsi="Arabic Typesetting" w:cs="Arabic Typesetting"/>
          <w:b/>
          <w:bCs/>
          <w:sz w:val="96"/>
          <w:szCs w:val="96"/>
          <w:rtl/>
        </w:rPr>
        <w:t xml:space="preserve">”، وهذا أيضا ما يساعد على المزيد من الارتياح والنشوة وتعزيز السلوك </w:t>
      </w:r>
      <w:proofErr w:type="spellStart"/>
      <w:r w:rsidRPr="00876C61">
        <w:rPr>
          <w:rFonts w:ascii="Arabic Typesetting" w:hAnsi="Arabic Typesetting" w:cs="Arabic Typesetting"/>
          <w:b/>
          <w:bCs/>
          <w:sz w:val="96"/>
          <w:szCs w:val="96"/>
          <w:rtl/>
        </w:rPr>
        <w:t>العطائي</w:t>
      </w:r>
      <w:proofErr w:type="spellEnd"/>
      <w:r w:rsidRPr="00876C61">
        <w:rPr>
          <w:rFonts w:ascii="Arabic Typesetting" w:hAnsi="Arabic Typesetting" w:cs="Arabic Typesetting"/>
          <w:b/>
          <w:bCs/>
          <w:sz w:val="96"/>
          <w:szCs w:val="96"/>
          <w:rtl/>
        </w:rPr>
        <w:t>، ويؤدي الى ارتفاع المزاج.</w:t>
      </w:r>
    </w:p>
    <w:p w:rsidR="00713E7C" w:rsidRPr="00876C61" w:rsidRDefault="00713E7C" w:rsidP="00713E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وبالتالي، فإن إحدى الوسائل الكبرى لجلب السعادة هي أن تعطي شيئا الى غيرك بدون انتظار ردود فعل. إنه العطاء الذاتي التلقائي، إنك تستطيع رؤية هذه السعادة من خلال وجوه الآخرين الذين </w:t>
      </w:r>
      <w:r w:rsidRPr="00876C61">
        <w:rPr>
          <w:rFonts w:ascii="Arabic Typesetting" w:hAnsi="Arabic Typesetting" w:cs="Arabic Typesetting"/>
          <w:b/>
          <w:bCs/>
          <w:sz w:val="96"/>
          <w:szCs w:val="96"/>
          <w:rtl/>
        </w:rPr>
        <w:lastRenderedPageBreak/>
        <w:t>أعطيتهم، من خلال ابتسامة الطفل والشيخ والمريض..، ومن خلال العلاقة الحميمية الدافئة بينك وبينهم.</w:t>
      </w:r>
    </w:p>
    <w:p w:rsidR="00713E7C" w:rsidRPr="0053305B" w:rsidRDefault="00713E7C" w:rsidP="00713E7C">
      <w:pPr>
        <w:rPr>
          <w:rFonts w:ascii="Arabic Typesetting" w:hAnsi="Arabic Typesetting" w:cs="Arabic Typesetting"/>
          <w:b/>
          <w:bCs/>
          <w:sz w:val="54"/>
          <w:szCs w:val="54"/>
          <w:rtl/>
        </w:rPr>
      </w:pPr>
      <w:r w:rsidRPr="00876C61">
        <w:rPr>
          <w:rFonts w:ascii="Arabic Typesetting" w:hAnsi="Arabic Typesetting" w:cs="Arabic Typesetting"/>
          <w:b/>
          <w:bCs/>
          <w:sz w:val="96"/>
          <w:szCs w:val="96"/>
          <w:rtl/>
        </w:rPr>
        <w:t xml:space="preserve">فالعطاء كالعطر يصيبك قبل الآخرين، إنه الذي يجعلك تشعر بالسعادة حينما تعطي الآخرين بحرية. واعلم أنك سوف تبقي من خلال ذلك مكانا شحيحا للشعور بالكآبة والحزن. وتبني مكانا فسيحا للشعور بالسعادة والمرح والارتياح لك أولا ومن ثم للذين أعطيتهم، فكما يؤكد الباحثون </w:t>
      </w:r>
      <w:r w:rsidRPr="00876C61">
        <w:rPr>
          <w:rFonts w:ascii="Arabic Typesetting" w:hAnsi="Arabic Typesetting" w:cs="Arabic Typesetting"/>
          <w:b/>
          <w:bCs/>
          <w:sz w:val="96"/>
          <w:szCs w:val="96"/>
          <w:rtl/>
        </w:rPr>
        <w:lastRenderedPageBreak/>
        <w:t>فإن الإنسان الذي يعطي يشعر بالسعادة أكثر من الذي يأخذ</w:t>
      </w:r>
      <w:r w:rsidRPr="0053305B">
        <w:rPr>
          <w:rFonts w:ascii="Arabic Typesetting" w:hAnsi="Arabic Typesetting" w:cs="Arabic Typesetting"/>
          <w:b/>
          <w:bCs/>
          <w:sz w:val="54"/>
          <w:szCs w:val="54"/>
          <w:rtl/>
        </w:rPr>
        <w:t>.</w:t>
      </w:r>
      <w:r w:rsidRPr="0053305B">
        <w:rPr>
          <w:rFonts w:ascii="Arabic Typesetting" w:hAnsi="Arabic Typesetting" w:cs="Arabic Typesetting" w:hint="cs"/>
          <w:b/>
          <w:bCs/>
          <w:sz w:val="54"/>
          <w:szCs w:val="54"/>
          <w:rtl/>
        </w:rPr>
        <w:t xml:space="preserve">[ </w:t>
      </w:r>
      <w:r w:rsidRPr="0053305B">
        <w:rPr>
          <w:rFonts w:ascii="Arabic Typesetting" w:hAnsi="Arabic Typesetting" w:cs="Arabic Typesetting"/>
          <w:b/>
          <w:bCs/>
          <w:sz w:val="54"/>
          <w:szCs w:val="54"/>
          <w:rtl/>
        </w:rPr>
        <w:t>الأنترنت – موقع  الفوائد النفسية والعصبية للعطاء – عمان</w:t>
      </w:r>
      <w:r w:rsidRPr="0053305B">
        <w:rPr>
          <w:rFonts w:ascii="Arabic Typesetting" w:hAnsi="Arabic Typesetting" w:cs="Arabic Typesetting" w:hint="cs"/>
          <w:b/>
          <w:bCs/>
          <w:sz w:val="54"/>
          <w:szCs w:val="54"/>
          <w:rtl/>
        </w:rPr>
        <w:t xml:space="preserve">  - </w:t>
      </w:r>
      <w:r w:rsidRPr="0053305B">
        <w:rPr>
          <w:rFonts w:ascii="Arabic Typesetting" w:hAnsi="Arabic Typesetting" w:cs="Arabic Typesetting"/>
          <w:b/>
          <w:bCs/>
          <w:sz w:val="54"/>
          <w:szCs w:val="54"/>
          <w:rtl/>
        </w:rPr>
        <w:t>الدكتور محمد عبدالكريم الشوبكي</w:t>
      </w:r>
      <w:r w:rsidRPr="0053305B">
        <w:rPr>
          <w:rFonts w:ascii="Arabic Typesetting" w:hAnsi="Arabic Typesetting" w:cs="Arabic Typesetting" w:hint="cs"/>
          <w:b/>
          <w:bCs/>
          <w:sz w:val="54"/>
          <w:szCs w:val="54"/>
          <w:rtl/>
        </w:rPr>
        <w:t xml:space="preserve"> </w:t>
      </w:r>
      <w:r w:rsidRPr="0053305B">
        <w:rPr>
          <w:rFonts w:ascii="Arabic Typesetting" w:hAnsi="Arabic Typesetting" w:cs="Arabic Typesetting"/>
          <w:b/>
          <w:bCs/>
          <w:sz w:val="54"/>
          <w:szCs w:val="54"/>
          <w:rtl/>
        </w:rPr>
        <w:t>مستشار واختصاصي الأمراض العصبية والطب النفسي</w:t>
      </w:r>
      <w:r w:rsidRPr="0053305B">
        <w:rPr>
          <w:rFonts w:ascii="Arabic Typesetting" w:hAnsi="Arabic Typesetting" w:cs="Arabic Typesetting" w:hint="cs"/>
          <w:b/>
          <w:bCs/>
          <w:sz w:val="54"/>
          <w:szCs w:val="54"/>
          <w:rtl/>
        </w:rPr>
        <w:t xml:space="preserve"> ]</w:t>
      </w:r>
    </w:p>
    <w:p w:rsidR="00713E7C" w:rsidRPr="0053305B" w:rsidRDefault="00713E7C" w:rsidP="00713E7C">
      <w:pPr>
        <w:rPr>
          <w:rFonts w:ascii="Arabic Typesetting" w:hAnsi="Arabic Typesetting" w:cs="Arabic Typesetting"/>
          <w:b/>
          <w:bCs/>
          <w:sz w:val="96"/>
          <w:szCs w:val="96"/>
          <w:rtl/>
        </w:rPr>
      </w:pPr>
      <w:r w:rsidRPr="0053305B">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374F6" w:rsidRDefault="000374F6">
      <w:bookmarkStart w:id="0" w:name="_GoBack"/>
      <w:bookmarkEnd w:id="0"/>
    </w:p>
    <w:sectPr w:rsidR="000374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B8" w:rsidRDefault="00E91EB8" w:rsidP="00713E7C">
      <w:pPr>
        <w:spacing w:after="0" w:line="240" w:lineRule="auto"/>
      </w:pPr>
      <w:r>
        <w:separator/>
      </w:r>
    </w:p>
  </w:endnote>
  <w:endnote w:type="continuationSeparator" w:id="0">
    <w:p w:rsidR="00E91EB8" w:rsidRDefault="00E91EB8" w:rsidP="0071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4207154"/>
      <w:docPartObj>
        <w:docPartGallery w:val="Page Numbers (Bottom of Page)"/>
        <w:docPartUnique/>
      </w:docPartObj>
    </w:sdtPr>
    <w:sdtContent>
      <w:p w:rsidR="00713E7C" w:rsidRDefault="00713E7C">
        <w:pPr>
          <w:pStyle w:val="a4"/>
          <w:jc w:val="center"/>
        </w:pPr>
        <w:r>
          <w:fldChar w:fldCharType="begin"/>
        </w:r>
        <w:r>
          <w:instrText>PAGE   \* MERGEFORMAT</w:instrText>
        </w:r>
        <w:r>
          <w:fldChar w:fldCharType="separate"/>
        </w:r>
        <w:r w:rsidRPr="00713E7C">
          <w:rPr>
            <w:noProof/>
            <w:rtl/>
            <w:lang w:val="ar-SA"/>
          </w:rPr>
          <w:t>6</w:t>
        </w:r>
        <w:r>
          <w:fldChar w:fldCharType="end"/>
        </w:r>
      </w:p>
    </w:sdtContent>
  </w:sdt>
  <w:p w:rsidR="00713E7C" w:rsidRDefault="00713E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B8" w:rsidRDefault="00E91EB8" w:rsidP="00713E7C">
      <w:pPr>
        <w:spacing w:after="0" w:line="240" w:lineRule="auto"/>
      </w:pPr>
      <w:r>
        <w:separator/>
      </w:r>
    </w:p>
  </w:footnote>
  <w:footnote w:type="continuationSeparator" w:id="0">
    <w:p w:rsidR="00E91EB8" w:rsidRDefault="00E91EB8" w:rsidP="00713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7C"/>
    <w:rsid w:val="000374F6"/>
    <w:rsid w:val="00713E7C"/>
    <w:rsid w:val="00BB584D"/>
    <w:rsid w:val="00E91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E7C"/>
    <w:pPr>
      <w:tabs>
        <w:tab w:val="center" w:pos="4153"/>
        <w:tab w:val="right" w:pos="8306"/>
      </w:tabs>
      <w:spacing w:after="0" w:line="240" w:lineRule="auto"/>
    </w:pPr>
  </w:style>
  <w:style w:type="character" w:customStyle="1" w:styleId="Char">
    <w:name w:val="رأس الصفحة Char"/>
    <w:basedOn w:val="a0"/>
    <w:link w:val="a3"/>
    <w:uiPriority w:val="99"/>
    <w:rsid w:val="00713E7C"/>
    <w:rPr>
      <w:rFonts w:cs="Arial"/>
    </w:rPr>
  </w:style>
  <w:style w:type="paragraph" w:styleId="a4">
    <w:name w:val="footer"/>
    <w:basedOn w:val="a"/>
    <w:link w:val="Char0"/>
    <w:uiPriority w:val="99"/>
    <w:unhideWhenUsed/>
    <w:rsid w:val="00713E7C"/>
    <w:pPr>
      <w:tabs>
        <w:tab w:val="center" w:pos="4153"/>
        <w:tab w:val="right" w:pos="8306"/>
      </w:tabs>
      <w:spacing w:after="0" w:line="240" w:lineRule="auto"/>
    </w:pPr>
  </w:style>
  <w:style w:type="character" w:customStyle="1" w:styleId="Char0">
    <w:name w:val="تذييل الصفحة Char"/>
    <w:basedOn w:val="a0"/>
    <w:link w:val="a4"/>
    <w:uiPriority w:val="99"/>
    <w:rsid w:val="00713E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E7C"/>
    <w:pPr>
      <w:tabs>
        <w:tab w:val="center" w:pos="4153"/>
        <w:tab w:val="right" w:pos="8306"/>
      </w:tabs>
      <w:spacing w:after="0" w:line="240" w:lineRule="auto"/>
    </w:pPr>
  </w:style>
  <w:style w:type="character" w:customStyle="1" w:styleId="Char">
    <w:name w:val="رأس الصفحة Char"/>
    <w:basedOn w:val="a0"/>
    <w:link w:val="a3"/>
    <w:uiPriority w:val="99"/>
    <w:rsid w:val="00713E7C"/>
    <w:rPr>
      <w:rFonts w:cs="Arial"/>
    </w:rPr>
  </w:style>
  <w:style w:type="paragraph" w:styleId="a4">
    <w:name w:val="footer"/>
    <w:basedOn w:val="a"/>
    <w:link w:val="Char0"/>
    <w:uiPriority w:val="99"/>
    <w:unhideWhenUsed/>
    <w:rsid w:val="00713E7C"/>
    <w:pPr>
      <w:tabs>
        <w:tab w:val="center" w:pos="4153"/>
        <w:tab w:val="right" w:pos="8306"/>
      </w:tabs>
      <w:spacing w:after="0" w:line="240" w:lineRule="auto"/>
    </w:pPr>
  </w:style>
  <w:style w:type="character" w:customStyle="1" w:styleId="Char0">
    <w:name w:val="تذييل الصفحة Char"/>
    <w:basedOn w:val="a0"/>
    <w:link w:val="a4"/>
    <w:uiPriority w:val="99"/>
    <w:rsid w:val="00713E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Words>
  <Characters>1540</Characters>
  <Application>Microsoft Office Word</Application>
  <DocSecurity>0</DocSecurity>
  <Lines>12</Lines>
  <Paragraphs>3</Paragraphs>
  <ScaleCrop>false</ScaleCrop>
  <Company>Ahmed-Under</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2021-07-04T10:47:00Z</dcterms:created>
  <dcterms:modified xsi:type="dcterms:W3CDTF">2021-07-04T10:48:00Z</dcterms:modified>
</cp:coreProperties>
</file>