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1F" w:rsidRPr="004372A6" w:rsidRDefault="0066791F" w:rsidP="0066791F">
      <w:pPr>
        <w:rPr>
          <w:rFonts w:ascii="Arabic Typesetting" w:hAnsi="Arabic Typesetting" w:cs="Arabic Typesetting"/>
          <w:b/>
          <w:bCs/>
          <w:sz w:val="96"/>
          <w:szCs w:val="96"/>
          <w:rtl/>
        </w:rPr>
      </w:pPr>
      <w:r w:rsidRPr="004372A6">
        <w:rPr>
          <w:rFonts w:ascii="Arabic Typesetting" w:hAnsi="Arabic Typesetting" w:cs="Arabic Typesetting"/>
          <w:b/>
          <w:bCs/>
          <w:sz w:val="96"/>
          <w:szCs w:val="96"/>
          <w:rtl/>
        </w:rPr>
        <w:t>بسم الله ، والحمد لله ،والصلاة والسلام على رسول الله ،وبعد :</w:t>
      </w:r>
    </w:p>
    <w:p w:rsidR="0066791F" w:rsidRPr="005E5842" w:rsidRDefault="0066791F" w:rsidP="0066791F">
      <w:pPr>
        <w:rPr>
          <w:rFonts w:ascii="Arabic Typesetting" w:hAnsi="Arabic Typesetting" w:cs="Arabic Typesetting"/>
          <w:b/>
          <w:bCs/>
          <w:sz w:val="96"/>
          <w:szCs w:val="96"/>
          <w:rtl/>
        </w:rPr>
      </w:pPr>
      <w:r>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4372A6">
        <w:rPr>
          <w:rFonts w:ascii="Arabic Typesetting" w:hAnsi="Arabic Typesetting" w:cs="Arabic Typesetting"/>
          <w:b/>
          <w:bCs/>
          <w:sz w:val="96"/>
          <w:szCs w:val="96"/>
          <w:rtl/>
        </w:rPr>
        <w:t xml:space="preserve"> في موضوع ( الحفيظ ) والتي هي بعنوان : المقدمة :</w:t>
      </w:r>
      <w:r w:rsidRPr="001471A0">
        <w:rPr>
          <w:rtl/>
        </w:rPr>
        <w:t xml:space="preserve"> </w:t>
      </w:r>
      <w:r w:rsidRPr="001471A0">
        <w:rPr>
          <w:rFonts w:ascii="Arabic Typesetting" w:hAnsi="Arabic Typesetting" w:cs="Arabic Typesetting"/>
          <w:b/>
          <w:bCs/>
          <w:sz w:val="96"/>
          <w:szCs w:val="96"/>
          <w:rtl/>
        </w:rPr>
        <w:t>*قواعد في الأسماء والصفات :</w:t>
      </w:r>
    </w:p>
    <w:p w:rsidR="0066791F" w:rsidRPr="005E5842"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خامساً : </w:t>
      </w:r>
      <w:r w:rsidRPr="005E5842">
        <w:rPr>
          <w:rFonts w:ascii="Arabic Typesetting" w:hAnsi="Arabic Typesetting" w:cs="Arabic Typesetting"/>
          <w:b/>
          <w:bCs/>
          <w:sz w:val="96"/>
          <w:szCs w:val="96"/>
          <w:rtl/>
        </w:rPr>
        <w:t xml:space="preserve"> الحسن في أسماء الله باعتبار كل اسم على انفراده وجمعه إلى غيره </w:t>
      </w:r>
      <w:r w:rsidRPr="005E5842">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أي: أنه يمكن أن يأخذ الإنسان الحسن من اسم الله العليم منفردا، ومن اسمه القدير منفردا، ومن اسمه العزيز منفردا، ومن </w:t>
      </w:r>
      <w:r w:rsidRPr="005E5842">
        <w:rPr>
          <w:rFonts w:ascii="Arabic Typesetting" w:hAnsi="Arabic Typesetting" w:cs="Arabic Typesetting"/>
          <w:b/>
          <w:bCs/>
          <w:sz w:val="96"/>
          <w:szCs w:val="96"/>
          <w:rtl/>
        </w:rPr>
        <w:lastRenderedPageBreak/>
        <w:t>اسمه الحكيم منفردا، ويتضاعف الحسن عندما تضم بعض الأسماء إلى بعض، وهذه الإضافة التي تجدونها في القرآن كانت لحكمة، فهي تدل على معان عظيمة</w:t>
      </w:r>
    </w:p>
    <w:p w:rsidR="0066791F" w:rsidRPr="001471A0" w:rsidRDefault="0066791F" w:rsidP="0066791F">
      <w:pPr>
        <w:rPr>
          <w:rFonts w:ascii="Arabic Typesetting" w:hAnsi="Arabic Typesetting" w:cs="Arabic Typesetting"/>
          <w:b/>
          <w:bCs/>
          <w:sz w:val="100"/>
          <w:szCs w:val="100"/>
          <w:rtl/>
        </w:rPr>
      </w:pPr>
      <w:r w:rsidRPr="005E5842">
        <w:rPr>
          <w:rFonts w:ascii="Arabic Typesetting" w:hAnsi="Arabic Typesetting" w:cs="Arabic Typesetting"/>
          <w:b/>
          <w:bCs/>
          <w:sz w:val="96"/>
          <w:szCs w:val="96"/>
          <w:rtl/>
        </w:rPr>
        <w:t xml:space="preserve">مثال ذلك:)العزيز الحكيم)، فإن الله تعالى يجمع بينهما في القرآن كثيراً، فيكون كلاً منها دالاً على الكمال الخاص الذي </w:t>
      </w:r>
      <w:proofErr w:type="spellStart"/>
      <w:r w:rsidRPr="005E5842">
        <w:rPr>
          <w:rFonts w:ascii="Arabic Typesetting" w:hAnsi="Arabic Typesetting" w:cs="Arabic Typesetting"/>
          <w:b/>
          <w:bCs/>
          <w:sz w:val="96"/>
          <w:szCs w:val="96"/>
          <w:rtl/>
        </w:rPr>
        <w:t>يقتضيه</w:t>
      </w:r>
      <w:proofErr w:type="spellEnd"/>
      <w:r w:rsidRPr="005E5842">
        <w:rPr>
          <w:rFonts w:ascii="Arabic Typesetting" w:hAnsi="Arabic Typesetting" w:cs="Arabic Typesetting"/>
          <w:b/>
          <w:bCs/>
          <w:sz w:val="96"/>
          <w:szCs w:val="96"/>
          <w:rtl/>
        </w:rPr>
        <w:t xml:space="preserve"> وهو العزة في العزيز، والحكم والحكمة في الحكيم، والجمع بينهما دال على كمال الآخر، وهو أن عزته تعالى مقرونة بالحكمة،  </w:t>
      </w:r>
      <w:r w:rsidRPr="005E5842">
        <w:rPr>
          <w:rFonts w:ascii="Arabic Typesetting" w:hAnsi="Arabic Typesetting" w:cs="Arabic Typesetting"/>
          <w:b/>
          <w:bCs/>
          <w:sz w:val="96"/>
          <w:szCs w:val="96"/>
          <w:rtl/>
        </w:rPr>
        <w:lastRenderedPageBreak/>
        <w:t>فعزته لا تقتضي ظلماً وزوراً وسوء فعل، كما قد يكون من أعزاء المخلوقين، فإن العزيز منهم قد تأخذه العزة بالإثم فيظلم ويجور ويسيء التصرف، وكذلك حكمه تعالى وحكمته مقرونان بالعز الكامل بخلاف حكم المخلوق وحكمته فإنهما يعتريهما الذل.</w:t>
      </w:r>
      <w:r>
        <w:rPr>
          <w:rFonts w:ascii="Arabic Typesetting" w:hAnsi="Arabic Typesetting" w:cs="Arabic Typesetting" w:hint="cs"/>
          <w:b/>
          <w:bCs/>
          <w:sz w:val="96"/>
          <w:szCs w:val="96"/>
          <w:rtl/>
        </w:rPr>
        <w:t xml:space="preserve">            </w:t>
      </w:r>
      <w:r w:rsidRPr="001471A0">
        <w:rPr>
          <w:rFonts w:ascii="Arabic Typesetting" w:hAnsi="Arabic Typesetting" w:cs="Arabic Typesetting" w:hint="cs"/>
          <w:b/>
          <w:bCs/>
          <w:sz w:val="64"/>
          <w:szCs w:val="64"/>
          <w:rtl/>
        </w:rPr>
        <w:t>[</w:t>
      </w:r>
      <w:r w:rsidRPr="001471A0">
        <w:rPr>
          <w:rFonts w:ascii="Arabic Typesetting" w:hAnsi="Arabic Typesetting" w:cs="Arabic Typesetting"/>
          <w:b/>
          <w:bCs/>
          <w:sz w:val="64"/>
          <w:szCs w:val="64"/>
          <w:rtl/>
        </w:rPr>
        <w:t>-شرح القواعد المثلى - عبدالرحيم السلمي-</w:t>
      </w:r>
      <w:r w:rsidRPr="001471A0">
        <w:rPr>
          <w:rFonts w:ascii="Arabic Typesetting" w:hAnsi="Arabic Typesetting" w:cs="Arabic Typesetting" w:hint="cs"/>
          <w:b/>
          <w:bCs/>
          <w:sz w:val="64"/>
          <w:szCs w:val="64"/>
          <w:rtl/>
        </w:rPr>
        <w:t>]</w:t>
      </w:r>
    </w:p>
    <w:p w:rsidR="0066791F"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سادساً : </w:t>
      </w:r>
      <w:r w:rsidRPr="005E5842">
        <w:rPr>
          <w:rFonts w:ascii="Arabic Typesetting" w:hAnsi="Arabic Typesetting" w:cs="Arabic Typesetting"/>
          <w:b/>
          <w:bCs/>
          <w:sz w:val="96"/>
          <w:szCs w:val="96"/>
          <w:rtl/>
        </w:rPr>
        <w:t xml:space="preserve"> تابع الحسن في أسماء الله إن أسماء الله تعالى أعلام وأوصاف </w:t>
      </w:r>
    </w:p>
    <w:p w:rsidR="0066791F" w:rsidRPr="005E5842"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أعلام باعتبار دلالتها على الذات، وأوصاف باعتبار ما دلت عليه من المعاني، وهى بالاعتبار الأول ( أعلام ) مترادفة لدلالتها على مسمى واحد، وهو الله عز وجل، وبالاعتبار الثاني ( أوصاف ) متباينة، لدلالة كل واحد منهما على معناه الخاص.</w:t>
      </w:r>
    </w:p>
    <w:p w:rsidR="0066791F"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"الحي، العليم، القدير، السميع، البصير، الرحمن، الرحيم، العزيز، </w:t>
      </w:r>
    </w:p>
    <w:p w:rsidR="0066791F"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الحكيم" كلها أسماء لمسمى واحد وهو الله سبحانه وتعالى، لكن معنى </w:t>
      </w:r>
    </w:p>
    <w:p w:rsidR="0066791F" w:rsidRPr="005E5842"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الحي غير معنى العليم، ومعنى العليم غير معنى القدير، وهكذا.</w:t>
      </w:r>
    </w:p>
    <w:p w:rsidR="0066791F" w:rsidRDefault="0066791F" w:rsidP="0066791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-هذه قاعدة جليلة يؤخذ منها أن كل اسم من أسماء الله سبحانه وتعالى يدل على صفة من صفاته، وهذا معنى قولنا: إن أسماء الله سبحانه وتعالى مشتقة، فهي مشتقة من معانٍ وهذا من غاية الحسن.-مثال : قوله تعالى: {وَهُوَ الْغَفُورُ الرَّحِيمُ} </w:t>
      </w:r>
      <w:r w:rsidRPr="005E5842">
        <w:rPr>
          <w:rFonts w:ascii="Arabic Typesetting" w:hAnsi="Arabic Typesetting" w:cs="Arabic Typesetting"/>
          <w:b/>
          <w:bCs/>
          <w:sz w:val="96"/>
          <w:szCs w:val="96"/>
          <w:rtl/>
        </w:rPr>
        <w:lastRenderedPageBreak/>
        <w:t xml:space="preserve">[يونس:107] فالغفور يتضمن ن صفة المغفرة، والرحيم يتضمن ، صفة الرحمة، وقوله تعالى: {وَرَبُّكَ الْغَفُورُ ذُو الرَّحْمَةِ} [الكهف:58] يدل على أن الرحيم هو صاحب الرحمة فإن الآية </w:t>
      </w:r>
      <w:r w:rsidRPr="009F5D95">
        <w:rPr>
          <w:rFonts w:ascii="Arabic Typesetting" w:hAnsi="Arabic Typesetting" w:cs="Arabic Typesetting"/>
          <w:b/>
          <w:bCs/>
          <w:sz w:val="96"/>
          <w:szCs w:val="96"/>
          <w:rtl/>
        </w:rPr>
        <w:t>الثانية دلت على أن الرحيم هو المتصف بالرحمة.</w:t>
      </w:r>
      <w:r w:rsidRPr="009F5D95">
        <w:rPr>
          <w:rFonts w:ascii="Arabic Typesetting" w:hAnsi="Arabic Typesetting" w:cs="Arabic Typesetting" w:hint="cs"/>
          <w:b/>
          <w:bCs/>
          <w:sz w:val="96"/>
          <w:szCs w:val="96"/>
          <w:rtl/>
        </w:rPr>
        <w:t>[</w:t>
      </w:r>
      <w:r w:rsidRPr="009F5D95">
        <w:rPr>
          <w:rFonts w:ascii="Arabic Typesetting" w:hAnsi="Arabic Typesetting" w:cs="Arabic Typesetting"/>
          <w:b/>
          <w:bCs/>
          <w:sz w:val="96"/>
          <w:szCs w:val="96"/>
          <w:rtl/>
        </w:rPr>
        <w:t>-شرح القواعد المثلى – عبدالرحيم السلمي -</w:t>
      </w:r>
      <w:r w:rsidRPr="009F5D95">
        <w:rPr>
          <w:rFonts w:ascii="Arabic Typesetting" w:hAnsi="Arabic Typesetting" w:cs="Arabic Typesetting" w:hint="cs"/>
          <w:b/>
          <w:bCs/>
          <w:sz w:val="96"/>
          <w:szCs w:val="96"/>
          <w:rtl/>
        </w:rPr>
        <w:t>]</w:t>
      </w:r>
      <w:r w:rsidRPr="009F5D95">
        <w:rPr>
          <w:rFonts w:ascii="Arabic Typesetting" w:hAnsi="Arabic Typesetting" w:cs="Arabic Typesetting"/>
          <w:b/>
          <w:bCs/>
          <w:sz w:val="96"/>
          <w:szCs w:val="96"/>
          <w:rtl/>
        </w:rPr>
        <w:t xml:space="preserve"> </w:t>
      </w:r>
      <w:r w:rsidRPr="009F5D95">
        <w:rPr>
          <w:rFonts w:ascii="Arabic Typesetting" w:hAnsi="Arabic Typesetting" w:cs="Arabic Typesetting" w:hint="cs"/>
          <w:b/>
          <w:bCs/>
          <w:sz w:val="96"/>
          <w:szCs w:val="96"/>
          <w:rtl/>
        </w:rPr>
        <w:t xml:space="preserve">        </w:t>
      </w:r>
    </w:p>
    <w:p w:rsidR="0066791F" w:rsidRPr="009F5D95" w:rsidRDefault="0066791F" w:rsidP="0066791F">
      <w:pPr>
        <w:rPr>
          <w:rFonts w:ascii="Arabic Typesetting" w:hAnsi="Arabic Typesetting" w:cs="Arabic Typesetting"/>
          <w:b/>
          <w:bCs/>
          <w:sz w:val="96"/>
          <w:szCs w:val="96"/>
          <w:rtl/>
        </w:rPr>
      </w:pPr>
      <w:r w:rsidRPr="009F5D95">
        <w:rPr>
          <w:rFonts w:ascii="Arabic Typesetting" w:hAnsi="Arabic Typesetting" w:cs="Arabic Typesetting" w:hint="cs"/>
          <w:b/>
          <w:bCs/>
          <w:sz w:val="96"/>
          <w:szCs w:val="96"/>
          <w:rtl/>
        </w:rPr>
        <w:t xml:space="preserve">  </w:t>
      </w:r>
      <w:r w:rsidRPr="009F5D95">
        <w:rPr>
          <w:rFonts w:ascii="Arabic Typesetting" w:hAnsi="Arabic Typesetting" w:cs="Arabic Typesetting"/>
          <w:b/>
          <w:bCs/>
          <w:sz w:val="96"/>
          <w:szCs w:val="96"/>
          <w:rtl/>
        </w:rPr>
        <w:t>إلى هنا ونكمل في الحلقة التالية والسلام عليكم ورحمة الله وبركاته .</w:t>
      </w:r>
    </w:p>
    <w:p w:rsidR="009B5DCB" w:rsidRDefault="009B5DCB">
      <w:bookmarkStart w:id="0" w:name="_GoBack"/>
      <w:bookmarkEnd w:id="0"/>
    </w:p>
    <w:sectPr w:rsidR="009B5D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D8" w:rsidRDefault="008C1DD8" w:rsidP="0066791F">
      <w:pPr>
        <w:spacing w:after="0" w:line="240" w:lineRule="auto"/>
      </w:pPr>
      <w:r>
        <w:separator/>
      </w:r>
    </w:p>
  </w:endnote>
  <w:endnote w:type="continuationSeparator" w:id="0">
    <w:p w:rsidR="008C1DD8" w:rsidRDefault="008C1DD8" w:rsidP="0066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68205"/>
      <w:docPartObj>
        <w:docPartGallery w:val="Page Numbers (Bottom of Page)"/>
        <w:docPartUnique/>
      </w:docPartObj>
    </w:sdtPr>
    <w:sdtContent>
      <w:p w:rsidR="0066791F" w:rsidRDefault="0066791F">
        <w:pPr>
          <w:pStyle w:val="a4"/>
          <w:jc w:val="center"/>
        </w:pPr>
        <w:r>
          <w:fldChar w:fldCharType="begin"/>
        </w:r>
        <w:r>
          <w:instrText>PAGE   \* MERGEFORMAT</w:instrText>
        </w:r>
        <w:r>
          <w:fldChar w:fldCharType="separate"/>
        </w:r>
        <w:r w:rsidRPr="0066791F">
          <w:rPr>
            <w:noProof/>
            <w:rtl/>
            <w:lang w:val="ar-SA"/>
          </w:rPr>
          <w:t>6</w:t>
        </w:r>
        <w:r>
          <w:fldChar w:fldCharType="end"/>
        </w:r>
      </w:p>
    </w:sdtContent>
  </w:sdt>
  <w:p w:rsidR="0066791F" w:rsidRDefault="006679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D8" w:rsidRDefault="008C1DD8" w:rsidP="0066791F">
      <w:pPr>
        <w:spacing w:after="0" w:line="240" w:lineRule="auto"/>
      </w:pPr>
      <w:r>
        <w:separator/>
      </w:r>
    </w:p>
  </w:footnote>
  <w:footnote w:type="continuationSeparator" w:id="0">
    <w:p w:rsidR="008C1DD8" w:rsidRDefault="008C1DD8" w:rsidP="00667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1F"/>
    <w:rsid w:val="0066791F"/>
    <w:rsid w:val="008C1DD8"/>
    <w:rsid w:val="009B5D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91F"/>
    <w:pPr>
      <w:tabs>
        <w:tab w:val="center" w:pos="4153"/>
        <w:tab w:val="right" w:pos="8306"/>
      </w:tabs>
      <w:spacing w:after="0" w:line="240" w:lineRule="auto"/>
    </w:pPr>
  </w:style>
  <w:style w:type="character" w:customStyle="1" w:styleId="Char">
    <w:name w:val="رأس الصفحة Char"/>
    <w:basedOn w:val="a0"/>
    <w:link w:val="a3"/>
    <w:uiPriority w:val="99"/>
    <w:rsid w:val="0066791F"/>
    <w:rPr>
      <w:rFonts w:cs="Arial"/>
    </w:rPr>
  </w:style>
  <w:style w:type="paragraph" w:styleId="a4">
    <w:name w:val="footer"/>
    <w:basedOn w:val="a"/>
    <w:link w:val="Char0"/>
    <w:uiPriority w:val="99"/>
    <w:unhideWhenUsed/>
    <w:rsid w:val="0066791F"/>
    <w:pPr>
      <w:tabs>
        <w:tab w:val="center" w:pos="4153"/>
        <w:tab w:val="right" w:pos="8306"/>
      </w:tabs>
      <w:spacing w:after="0" w:line="240" w:lineRule="auto"/>
    </w:pPr>
  </w:style>
  <w:style w:type="character" w:customStyle="1" w:styleId="Char0">
    <w:name w:val="تذييل الصفحة Char"/>
    <w:basedOn w:val="a0"/>
    <w:link w:val="a4"/>
    <w:uiPriority w:val="99"/>
    <w:rsid w:val="0066791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91F"/>
    <w:pPr>
      <w:tabs>
        <w:tab w:val="center" w:pos="4153"/>
        <w:tab w:val="right" w:pos="8306"/>
      </w:tabs>
      <w:spacing w:after="0" w:line="240" w:lineRule="auto"/>
    </w:pPr>
  </w:style>
  <w:style w:type="character" w:customStyle="1" w:styleId="Char">
    <w:name w:val="رأس الصفحة Char"/>
    <w:basedOn w:val="a0"/>
    <w:link w:val="a3"/>
    <w:uiPriority w:val="99"/>
    <w:rsid w:val="0066791F"/>
    <w:rPr>
      <w:rFonts w:cs="Arial"/>
    </w:rPr>
  </w:style>
  <w:style w:type="paragraph" w:styleId="a4">
    <w:name w:val="footer"/>
    <w:basedOn w:val="a"/>
    <w:link w:val="Char0"/>
    <w:uiPriority w:val="99"/>
    <w:unhideWhenUsed/>
    <w:rsid w:val="0066791F"/>
    <w:pPr>
      <w:tabs>
        <w:tab w:val="center" w:pos="4153"/>
        <w:tab w:val="right" w:pos="8306"/>
      </w:tabs>
      <w:spacing w:after="0" w:line="240" w:lineRule="auto"/>
    </w:pPr>
  </w:style>
  <w:style w:type="character" w:customStyle="1" w:styleId="Char0">
    <w:name w:val="تذييل الصفحة Char"/>
    <w:basedOn w:val="a0"/>
    <w:link w:val="a4"/>
    <w:uiPriority w:val="99"/>
    <w:rsid w:val="0066791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1745</Characters>
  <Application>Microsoft Office Word</Application>
  <DocSecurity>0</DocSecurity>
  <Lines>14</Lines>
  <Paragraphs>4</Paragraphs>
  <ScaleCrop>false</ScaleCrop>
  <Company>Ahmed-Under</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2021-02-16T02:34:00Z</dcterms:created>
  <dcterms:modified xsi:type="dcterms:W3CDTF">2021-02-16T02:34:00Z</dcterms:modified>
</cp:coreProperties>
</file>