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B1" w:rsidRPr="00CE77BF" w:rsidRDefault="00BE4BB1" w:rsidP="00BE4BB1">
      <w:pPr>
        <w:spacing w:line="240" w:lineRule="auto"/>
        <w:rPr>
          <w:rFonts w:ascii="Arabic Typesetting" w:eastAsia="Times New Roman" w:hAnsi="Arabic Typesetting" w:cs="Arabic Typesetting"/>
          <w:b/>
          <w:bCs/>
          <w:color w:val="222222"/>
          <w:sz w:val="96"/>
          <w:szCs w:val="96"/>
          <w:rtl/>
        </w:rPr>
      </w:pPr>
      <w:r w:rsidRPr="00CE77BF">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BE4BB1" w:rsidRPr="00CE77BF" w:rsidRDefault="00BE4BB1" w:rsidP="00BE4BB1">
      <w:pPr>
        <w:spacing w:line="240" w:lineRule="auto"/>
        <w:rPr>
          <w:rFonts w:ascii="Arabic Typesetting" w:eastAsia="Times New Roman" w:hAnsi="Arabic Typesetting" w:cs="Arabic Typesetting"/>
          <w:b/>
          <w:bCs/>
          <w:color w:val="222222"/>
          <w:sz w:val="96"/>
          <w:szCs w:val="96"/>
          <w:rtl/>
        </w:rPr>
      </w:pPr>
      <w:r w:rsidRPr="00CE77BF">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الثامنة والتسعون</w:t>
      </w:r>
      <w:r w:rsidRPr="00CE77BF">
        <w:rPr>
          <w:rFonts w:ascii="Arabic Typesetting" w:eastAsia="Times New Roman" w:hAnsi="Arabic Typesetting" w:cs="Arabic Typesetting"/>
          <w:b/>
          <w:bCs/>
          <w:color w:val="222222"/>
          <w:sz w:val="96"/>
          <w:szCs w:val="96"/>
          <w:rtl/>
        </w:rPr>
        <w:t xml:space="preserve"> في موضوع (المنان) من اسماء الله الحسنى</w:t>
      </w:r>
    </w:p>
    <w:p w:rsidR="00BE4BB1" w:rsidRPr="006060BF" w:rsidRDefault="00BE4BB1" w:rsidP="00BE4BB1">
      <w:pPr>
        <w:spacing w:line="240" w:lineRule="auto"/>
        <w:rPr>
          <w:rFonts w:ascii="Arabic Typesetting" w:eastAsia="Times New Roman" w:hAnsi="Arabic Typesetting" w:cs="Arabic Typesetting"/>
          <w:b/>
          <w:bCs/>
          <w:color w:val="222222"/>
          <w:sz w:val="96"/>
          <w:szCs w:val="96"/>
          <w:rtl/>
        </w:rPr>
      </w:pPr>
      <w:r w:rsidRPr="00CE77BF">
        <w:rPr>
          <w:rFonts w:ascii="Arabic Typesetting" w:eastAsia="Times New Roman" w:hAnsi="Arabic Typesetting" w:cs="Arabic Typesetting"/>
          <w:b/>
          <w:bCs/>
          <w:color w:val="222222"/>
          <w:sz w:val="96"/>
          <w:szCs w:val="96"/>
          <w:rtl/>
        </w:rPr>
        <w:t xml:space="preserve"> وصفاته والتي هي بعنوان : </w:t>
      </w:r>
      <w:r w:rsidRPr="006060BF">
        <w:rPr>
          <w:rFonts w:ascii="Arabic Typesetting" w:eastAsia="Times New Roman" w:hAnsi="Arabic Typesetting" w:cs="Arabic Typesetting"/>
          <w:b/>
          <w:bCs/>
          <w:color w:val="222222"/>
          <w:sz w:val="96"/>
          <w:szCs w:val="96"/>
          <w:rtl/>
        </w:rPr>
        <w:t>ابتعدوا عن المن والأذى</w:t>
      </w:r>
      <w:r w:rsidRPr="006060BF">
        <w:rPr>
          <w:rFonts w:ascii="Arabic Typesetting" w:eastAsia="Times New Roman" w:hAnsi="Arabic Typesetting" w:cs="Arabic Typesetting" w:hint="cs"/>
          <w:b/>
          <w:bCs/>
          <w:color w:val="222222"/>
          <w:sz w:val="96"/>
          <w:szCs w:val="96"/>
          <w:rtl/>
        </w:rPr>
        <w:t xml:space="preserve"> :</w:t>
      </w:r>
    </w:p>
    <w:p w:rsidR="00BE4BB1" w:rsidRPr="006060BF" w:rsidRDefault="00BE4BB1" w:rsidP="00BE4BB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أفعال غير سليمة تصدر عن البعض، ويمكن القول إن لهذه الأفعال تأثيرا سلبيا في المعاملات بين الناس. وتولد إحساسا بالمرارة تجاه من يفعل ذلك، ومن ضمن هذه الأفعال: المن على الآخرين بفعل المعروف وبذل الخير، ويرتبط المن بالنساء </w:t>
      </w:r>
      <w:r w:rsidRPr="006060BF">
        <w:rPr>
          <w:rFonts w:ascii="Arabic Typesetting" w:eastAsia="Times New Roman" w:hAnsi="Arabic Typesetting" w:cs="Arabic Typesetting"/>
          <w:b/>
          <w:bCs/>
          <w:color w:val="222222"/>
          <w:sz w:val="96"/>
          <w:szCs w:val="96"/>
          <w:rtl/>
        </w:rPr>
        <w:lastRenderedPageBreak/>
        <w:t>أكثر من الرجال ربما لأن المرأة جبلت على حب الثناء وعلى حب الاعتراف بفضلها دائما.</w:t>
      </w:r>
    </w:p>
    <w:p w:rsidR="00BE4BB1" w:rsidRPr="006060BF" w:rsidRDefault="00BE4BB1" w:rsidP="00BE4BB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وقد نهى الله عز وجل عن المن بالكلام على الناس أو إشعارهم بهذا العمل عند التصدق عليهم، وأورد العديد من الآيات التي تنهى وتحذر المتمادين فيها، كما خاطب نبيه صلى الله عليه وسلم وأوصاه في سورة المدثر بالابتعاد عن المن والاستكثار منه، فقال سبحانه: «يا أيها المدثر قم فأنذر، وربك فكبر، وثيابك فطهر، والرجز فاهجر، ولا تمنن تستكثر»، </w:t>
      </w:r>
      <w:r w:rsidRPr="006060BF">
        <w:rPr>
          <w:rFonts w:ascii="Arabic Typesetting" w:eastAsia="Times New Roman" w:hAnsi="Arabic Typesetting" w:cs="Arabic Typesetting"/>
          <w:b/>
          <w:bCs/>
          <w:color w:val="222222"/>
          <w:sz w:val="96"/>
          <w:szCs w:val="96"/>
          <w:rtl/>
        </w:rPr>
        <w:lastRenderedPageBreak/>
        <w:t>ويفسر الحسن البصري معنى «لا تمنن تستكثر» أي لا تمنن بعملك على ربك تستكثره.</w:t>
      </w:r>
    </w:p>
    <w:p w:rsidR="00BE4BB1" w:rsidRPr="006060BF" w:rsidRDefault="00BE4BB1" w:rsidP="00BE4BB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وفي سورة الحجرات يتحدث عن الأعراب فيقول:» يمنون عليك أن أسلَموا قل لا تمنّوا علي إسلامكم بل الله يمن عليكم أن هداكم للإيمان إن كنتم صادقين».</w:t>
      </w:r>
    </w:p>
    <w:p w:rsidR="00BE4BB1" w:rsidRDefault="00BE4BB1" w:rsidP="00BE4BB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وإذا كان المن يرتبط معظمه بالإنفاق والتصدق وفعل الخير فإن طلب</w:t>
      </w:r>
    </w:p>
    <w:p w:rsidR="00BE4BB1" w:rsidRPr="00376451" w:rsidRDefault="00BE4BB1" w:rsidP="00BE4BB1">
      <w:pPr>
        <w:spacing w:line="240" w:lineRule="auto"/>
        <w:rPr>
          <w:rFonts w:ascii="Arabic Typesetting" w:eastAsia="Times New Roman" w:hAnsi="Arabic Typesetting" w:cs="Arabic Typesetting"/>
          <w:b/>
          <w:bCs/>
          <w:color w:val="222222"/>
          <w:sz w:val="86"/>
          <w:szCs w:val="86"/>
          <w:rtl/>
        </w:rPr>
      </w:pPr>
      <w:r w:rsidRPr="00376451">
        <w:rPr>
          <w:rFonts w:ascii="Arabic Typesetting" w:eastAsia="Times New Roman" w:hAnsi="Arabic Typesetting" w:cs="Arabic Typesetting"/>
          <w:b/>
          <w:bCs/>
          <w:color w:val="222222"/>
          <w:sz w:val="86"/>
          <w:szCs w:val="86"/>
          <w:rtl/>
        </w:rPr>
        <w:t xml:space="preserve"> الثواب من الله أفضل من طلب الاعتراف بالفضل من الذي أسدي إليه المعروف، فالثواب المطلوب من الناس لا يزيد على </w:t>
      </w:r>
      <w:r w:rsidRPr="00376451">
        <w:rPr>
          <w:rFonts w:ascii="Arabic Typesetting" w:eastAsia="Times New Roman" w:hAnsi="Arabic Typesetting" w:cs="Arabic Typesetting"/>
          <w:b/>
          <w:bCs/>
          <w:color w:val="222222"/>
          <w:sz w:val="86"/>
          <w:szCs w:val="86"/>
          <w:rtl/>
        </w:rPr>
        <w:lastRenderedPageBreak/>
        <w:t>كلمتين للمديح فقط، وإنما الثواب الدائم فلا يرجى إلا من الله عز وجل.</w:t>
      </w:r>
    </w:p>
    <w:p w:rsidR="00BE4BB1" w:rsidRPr="00376451" w:rsidRDefault="00BE4BB1" w:rsidP="00BE4BB1">
      <w:pPr>
        <w:spacing w:line="240" w:lineRule="auto"/>
        <w:rPr>
          <w:rFonts w:ascii="Arabic Typesetting" w:eastAsia="Times New Roman" w:hAnsi="Arabic Typesetting" w:cs="Arabic Typesetting"/>
          <w:b/>
          <w:bCs/>
          <w:color w:val="222222"/>
          <w:sz w:val="86"/>
          <w:szCs w:val="86"/>
          <w:rtl/>
        </w:rPr>
      </w:pPr>
      <w:r w:rsidRPr="00376451">
        <w:rPr>
          <w:rFonts w:ascii="Arabic Typesetting" w:eastAsia="Times New Roman" w:hAnsi="Arabic Typesetting" w:cs="Arabic Typesetting"/>
          <w:b/>
          <w:bCs/>
          <w:color w:val="222222"/>
          <w:sz w:val="86"/>
          <w:szCs w:val="86"/>
          <w:rtl/>
        </w:rPr>
        <w:t xml:space="preserve">فيقول سبحانه: «مثل الذين ينفقون أموالهم في سبيل الله كمثل حبة أنبتت سبع سنابل في كل سنبلة مائة حبة والله يضاعف لمن يشاء»، البقرة 261، </w:t>
      </w:r>
    </w:p>
    <w:p w:rsidR="00BE4BB1" w:rsidRPr="00376451" w:rsidRDefault="00BE4BB1" w:rsidP="00BE4BB1">
      <w:pPr>
        <w:spacing w:line="240" w:lineRule="auto"/>
        <w:rPr>
          <w:rFonts w:ascii="Arabic Typesetting" w:eastAsia="Times New Roman" w:hAnsi="Arabic Typesetting" w:cs="Arabic Typesetting"/>
          <w:b/>
          <w:bCs/>
          <w:color w:val="222222"/>
          <w:sz w:val="96"/>
          <w:szCs w:val="96"/>
          <w:rtl/>
        </w:rPr>
      </w:pPr>
      <w:r w:rsidRPr="00376451">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350E5" w:rsidRDefault="00E350E5">
      <w:bookmarkStart w:id="0" w:name="_GoBack"/>
      <w:bookmarkEnd w:id="0"/>
    </w:p>
    <w:sectPr w:rsidR="00E350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67" w:rsidRDefault="001E7A67" w:rsidP="00BE4BB1">
      <w:pPr>
        <w:spacing w:after="0" w:line="240" w:lineRule="auto"/>
      </w:pPr>
      <w:r>
        <w:separator/>
      </w:r>
    </w:p>
  </w:endnote>
  <w:endnote w:type="continuationSeparator" w:id="0">
    <w:p w:rsidR="001E7A67" w:rsidRDefault="001E7A67" w:rsidP="00BE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4371218"/>
      <w:docPartObj>
        <w:docPartGallery w:val="Page Numbers (Bottom of Page)"/>
        <w:docPartUnique/>
      </w:docPartObj>
    </w:sdtPr>
    <w:sdtContent>
      <w:p w:rsidR="00BE4BB1" w:rsidRDefault="00BE4BB1">
        <w:pPr>
          <w:pStyle w:val="a4"/>
          <w:jc w:val="center"/>
        </w:pPr>
        <w:r>
          <w:fldChar w:fldCharType="begin"/>
        </w:r>
        <w:r>
          <w:instrText>PAGE   \* MERGEFORMAT</w:instrText>
        </w:r>
        <w:r>
          <w:fldChar w:fldCharType="separate"/>
        </w:r>
        <w:r w:rsidRPr="00BE4BB1">
          <w:rPr>
            <w:noProof/>
            <w:rtl/>
            <w:lang w:val="ar-SA"/>
          </w:rPr>
          <w:t>4</w:t>
        </w:r>
        <w:r>
          <w:fldChar w:fldCharType="end"/>
        </w:r>
      </w:p>
    </w:sdtContent>
  </w:sdt>
  <w:p w:rsidR="00BE4BB1" w:rsidRDefault="00BE4B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67" w:rsidRDefault="001E7A67" w:rsidP="00BE4BB1">
      <w:pPr>
        <w:spacing w:after="0" w:line="240" w:lineRule="auto"/>
      </w:pPr>
      <w:r>
        <w:separator/>
      </w:r>
    </w:p>
  </w:footnote>
  <w:footnote w:type="continuationSeparator" w:id="0">
    <w:p w:rsidR="001E7A67" w:rsidRDefault="001E7A67" w:rsidP="00BE4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B1"/>
    <w:rsid w:val="001E7A67"/>
    <w:rsid w:val="005C0EBC"/>
    <w:rsid w:val="00BE4BB1"/>
    <w:rsid w:val="00E35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B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BB1"/>
    <w:pPr>
      <w:tabs>
        <w:tab w:val="center" w:pos="4153"/>
        <w:tab w:val="right" w:pos="8306"/>
      </w:tabs>
      <w:spacing w:after="0" w:line="240" w:lineRule="auto"/>
    </w:pPr>
  </w:style>
  <w:style w:type="character" w:customStyle="1" w:styleId="Char">
    <w:name w:val="رأس الصفحة Char"/>
    <w:basedOn w:val="a0"/>
    <w:link w:val="a3"/>
    <w:uiPriority w:val="99"/>
    <w:rsid w:val="00BE4BB1"/>
    <w:rPr>
      <w:rFonts w:cs="Arial"/>
    </w:rPr>
  </w:style>
  <w:style w:type="paragraph" w:styleId="a4">
    <w:name w:val="footer"/>
    <w:basedOn w:val="a"/>
    <w:link w:val="Char0"/>
    <w:uiPriority w:val="99"/>
    <w:unhideWhenUsed/>
    <w:rsid w:val="00BE4BB1"/>
    <w:pPr>
      <w:tabs>
        <w:tab w:val="center" w:pos="4153"/>
        <w:tab w:val="right" w:pos="8306"/>
      </w:tabs>
      <w:spacing w:after="0" w:line="240" w:lineRule="auto"/>
    </w:pPr>
  </w:style>
  <w:style w:type="character" w:customStyle="1" w:styleId="Char0">
    <w:name w:val="تذييل الصفحة Char"/>
    <w:basedOn w:val="a0"/>
    <w:link w:val="a4"/>
    <w:uiPriority w:val="99"/>
    <w:rsid w:val="00BE4BB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B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BB1"/>
    <w:pPr>
      <w:tabs>
        <w:tab w:val="center" w:pos="4153"/>
        <w:tab w:val="right" w:pos="8306"/>
      </w:tabs>
      <w:spacing w:after="0" w:line="240" w:lineRule="auto"/>
    </w:pPr>
  </w:style>
  <w:style w:type="character" w:customStyle="1" w:styleId="Char">
    <w:name w:val="رأس الصفحة Char"/>
    <w:basedOn w:val="a0"/>
    <w:link w:val="a3"/>
    <w:uiPriority w:val="99"/>
    <w:rsid w:val="00BE4BB1"/>
    <w:rPr>
      <w:rFonts w:cs="Arial"/>
    </w:rPr>
  </w:style>
  <w:style w:type="paragraph" w:styleId="a4">
    <w:name w:val="footer"/>
    <w:basedOn w:val="a"/>
    <w:link w:val="Char0"/>
    <w:uiPriority w:val="99"/>
    <w:unhideWhenUsed/>
    <w:rsid w:val="00BE4BB1"/>
    <w:pPr>
      <w:tabs>
        <w:tab w:val="center" w:pos="4153"/>
        <w:tab w:val="right" w:pos="8306"/>
      </w:tabs>
      <w:spacing w:after="0" w:line="240" w:lineRule="auto"/>
    </w:pPr>
  </w:style>
  <w:style w:type="character" w:customStyle="1" w:styleId="Char0">
    <w:name w:val="تذييل الصفحة Char"/>
    <w:basedOn w:val="a0"/>
    <w:link w:val="a4"/>
    <w:uiPriority w:val="99"/>
    <w:rsid w:val="00BE4BB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1244</Characters>
  <Application>Microsoft Office Word</Application>
  <DocSecurity>0</DocSecurity>
  <Lines>10</Lines>
  <Paragraphs>2</Paragraphs>
  <ScaleCrop>false</ScaleCrop>
  <Company>Ahmed-Under</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2023-09-02T14:20:00Z</dcterms:created>
  <dcterms:modified xsi:type="dcterms:W3CDTF">2023-09-02T14:21:00Z</dcterms:modified>
</cp:coreProperties>
</file>