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44A" w:rsidRDefault="00F5644A" w:rsidP="00F5644A">
      <w:pPr>
        <w:rPr>
          <w:rFonts w:ascii="Arabic Typesetting" w:hAnsi="Arabic Typesetting" w:cs="Arabic Typesetting"/>
          <w:b/>
          <w:bCs/>
          <w:sz w:val="96"/>
          <w:szCs w:val="96"/>
          <w:rtl/>
        </w:rPr>
      </w:pPr>
      <w:r w:rsidRPr="00355A29">
        <w:rPr>
          <w:rFonts w:ascii="Arabic Typesetting" w:hAnsi="Arabic Typesetting" w:cs="Arabic Typesetting"/>
          <w:b/>
          <w:bCs/>
          <w:sz w:val="96"/>
          <w:szCs w:val="96"/>
          <w:rtl/>
        </w:rPr>
        <w:t>بسم الله والحمد لله والصلاة والسلام على رسو</w:t>
      </w:r>
      <w:r>
        <w:rPr>
          <w:rFonts w:ascii="Arabic Typesetting" w:hAnsi="Arabic Typesetting" w:cs="Arabic Typesetting"/>
          <w:b/>
          <w:bCs/>
          <w:sz w:val="96"/>
          <w:szCs w:val="96"/>
          <w:rtl/>
        </w:rPr>
        <w:t>ل الله وبعد :فهذه الحلقة الثا</w:t>
      </w:r>
      <w:r>
        <w:rPr>
          <w:rFonts w:ascii="Arabic Typesetting" w:hAnsi="Arabic Typesetting" w:cs="Arabic Typesetting" w:hint="cs"/>
          <w:b/>
          <w:bCs/>
          <w:sz w:val="96"/>
          <w:szCs w:val="96"/>
          <w:rtl/>
        </w:rPr>
        <w:t>لثة</w:t>
      </w:r>
      <w:r>
        <w:rPr>
          <w:rFonts w:ascii="Arabic Typesetting" w:hAnsi="Arabic Typesetting" w:cs="Arabic Typesetting"/>
          <w:b/>
          <w:bCs/>
          <w:sz w:val="96"/>
          <w:szCs w:val="96"/>
          <w:rtl/>
        </w:rPr>
        <w:t xml:space="preserve"> في موضوع (المعطي</w:t>
      </w:r>
      <w:r w:rsidRPr="00355A29">
        <w:rPr>
          <w:rFonts w:ascii="Arabic Typesetting" w:hAnsi="Arabic Typesetting" w:cs="Arabic Typesetting"/>
          <w:b/>
          <w:bCs/>
          <w:sz w:val="96"/>
          <w:szCs w:val="96"/>
          <w:rtl/>
        </w:rPr>
        <w:t xml:space="preserve">) وهي بعنوان : </w:t>
      </w:r>
      <w:r>
        <w:rPr>
          <w:rFonts w:ascii="Arabic Typesetting" w:hAnsi="Arabic Typesetting" w:cs="Arabic Typesetting"/>
          <w:b/>
          <w:bCs/>
          <w:sz w:val="96"/>
          <w:szCs w:val="96"/>
          <w:rtl/>
        </w:rPr>
        <w:t>*</w:t>
      </w:r>
      <w:r w:rsidRPr="00876C61">
        <w:rPr>
          <w:rFonts w:ascii="Arabic Typesetting" w:hAnsi="Arabic Typesetting" w:cs="Arabic Typesetting"/>
          <w:b/>
          <w:bCs/>
          <w:sz w:val="96"/>
          <w:szCs w:val="96"/>
          <w:rtl/>
        </w:rPr>
        <w:t xml:space="preserve">معنى اسم الله الوهاب </w:t>
      </w:r>
      <w:r>
        <w:rPr>
          <w:rFonts w:ascii="Arabic Typesetting" w:hAnsi="Arabic Typesetting" w:cs="Arabic Typesetting" w:hint="cs"/>
          <w:b/>
          <w:bCs/>
          <w:sz w:val="96"/>
          <w:szCs w:val="96"/>
          <w:rtl/>
        </w:rPr>
        <w:t xml:space="preserve">    </w:t>
      </w:r>
      <w:r w:rsidRPr="00876C61">
        <w:rPr>
          <w:rFonts w:ascii="Arabic Typesetting" w:hAnsi="Arabic Typesetting" w:cs="Arabic Typesetting"/>
          <w:b/>
          <w:bCs/>
          <w:sz w:val="96"/>
          <w:szCs w:val="96"/>
          <w:rtl/>
        </w:rPr>
        <w:t xml:space="preserve">معنى الوهاب لغة: الوهب هو العطاء، فيقال أن الهبة هي العطية من الله لعباده والخالية عن الأغراض، والأعواض، فالله يعطي بلا مقابل، بلا </w:t>
      </w:r>
    </w:p>
    <w:p w:rsidR="00F5644A" w:rsidRPr="00876C61" w:rsidRDefault="00F5644A" w:rsidP="00F5644A">
      <w:pPr>
        <w:rPr>
          <w:rFonts w:ascii="Arabic Typesetting" w:hAnsi="Arabic Typesetting" w:cs="Arabic Typesetting"/>
          <w:b/>
          <w:bCs/>
          <w:sz w:val="96"/>
          <w:szCs w:val="96"/>
          <w:rtl/>
        </w:rPr>
      </w:pPr>
      <w:r w:rsidRPr="00876C61">
        <w:rPr>
          <w:rFonts w:ascii="Arabic Typesetting" w:hAnsi="Arabic Typesetting" w:cs="Arabic Typesetting"/>
          <w:b/>
          <w:bCs/>
          <w:sz w:val="96"/>
          <w:szCs w:val="96"/>
          <w:rtl/>
        </w:rPr>
        <w:t>عوض، وبلا غرض، وكذلك دون استحقاق،  فإنما يعطيك الله لمصلحتك.</w:t>
      </w:r>
    </w:p>
    <w:p w:rsidR="00F5644A" w:rsidRPr="00876C61" w:rsidRDefault="00F5644A" w:rsidP="00F5644A">
      <w:pPr>
        <w:rPr>
          <w:rFonts w:ascii="Arabic Typesetting" w:hAnsi="Arabic Typesetting" w:cs="Arabic Typesetting"/>
          <w:b/>
          <w:bCs/>
          <w:sz w:val="96"/>
          <w:szCs w:val="96"/>
          <w:rtl/>
        </w:rPr>
      </w:pPr>
      <w:r w:rsidRPr="00876C61">
        <w:rPr>
          <w:rFonts w:ascii="Arabic Typesetting" w:hAnsi="Arabic Typesetting" w:cs="Arabic Typesetting"/>
          <w:b/>
          <w:bCs/>
          <w:sz w:val="96"/>
          <w:szCs w:val="96"/>
          <w:rtl/>
        </w:rPr>
        <w:lastRenderedPageBreak/>
        <w:t>هذا ولقد ورد اسم ا</w:t>
      </w:r>
      <w:r>
        <w:rPr>
          <w:rFonts w:ascii="Arabic Typesetting" w:hAnsi="Arabic Typesetting" w:cs="Arabic Typesetting"/>
          <w:b/>
          <w:bCs/>
          <w:sz w:val="96"/>
          <w:szCs w:val="96"/>
          <w:rtl/>
        </w:rPr>
        <w:t>لله الوهاب في القرآن ثلاث مرات:</w:t>
      </w:r>
      <w:r>
        <w:rPr>
          <w:rFonts w:ascii="Arabic Typesetting" w:hAnsi="Arabic Typesetting" w:cs="Arabic Typesetting" w:hint="cs"/>
          <w:b/>
          <w:bCs/>
          <w:sz w:val="96"/>
          <w:szCs w:val="96"/>
          <w:rtl/>
        </w:rPr>
        <w:t xml:space="preserve"> </w:t>
      </w:r>
      <w:r w:rsidRPr="00876C61">
        <w:rPr>
          <w:rFonts w:ascii="Arabic Typesetting" w:hAnsi="Arabic Typesetting" w:cs="Arabic Typesetting"/>
          <w:b/>
          <w:bCs/>
          <w:sz w:val="96"/>
          <w:szCs w:val="96"/>
          <w:rtl/>
        </w:rPr>
        <w:t>يقول تعالى(رَبَّنَا لاَ تُزِغْ قُلُوبَنَا بَعْدَ إِذْ هَدَيْتَنَا وَهَبْ لَنَا مِن لَّدُنكَ رَحْمَةً إِنَّكَ أَنتَ الْوَهَّابُ)</w:t>
      </w:r>
    </w:p>
    <w:p w:rsidR="00F5644A" w:rsidRPr="00876C61" w:rsidRDefault="00F5644A" w:rsidP="00F5644A">
      <w:pPr>
        <w:rPr>
          <w:rFonts w:ascii="Arabic Typesetting" w:hAnsi="Arabic Typesetting" w:cs="Arabic Typesetting"/>
          <w:b/>
          <w:bCs/>
          <w:sz w:val="96"/>
          <w:szCs w:val="96"/>
          <w:rtl/>
        </w:rPr>
      </w:pPr>
      <w:r w:rsidRPr="00876C61">
        <w:rPr>
          <w:rFonts w:ascii="Arabic Typesetting" w:hAnsi="Arabic Typesetting" w:cs="Arabic Typesetting"/>
          <w:b/>
          <w:bCs/>
          <w:sz w:val="96"/>
          <w:szCs w:val="96"/>
          <w:rtl/>
        </w:rPr>
        <w:t xml:space="preserve">يقول الله </w:t>
      </w:r>
      <w:proofErr w:type="spellStart"/>
      <w:r w:rsidRPr="00876C61">
        <w:rPr>
          <w:rFonts w:ascii="Arabic Typesetting" w:hAnsi="Arabic Typesetting" w:cs="Arabic Typesetting"/>
          <w:b/>
          <w:bCs/>
          <w:sz w:val="96"/>
          <w:szCs w:val="96"/>
          <w:rtl/>
        </w:rPr>
        <w:t>عزوجل</w:t>
      </w:r>
      <w:proofErr w:type="spellEnd"/>
      <w:r w:rsidRPr="00876C61">
        <w:rPr>
          <w:rFonts w:ascii="Arabic Typesetting" w:hAnsi="Arabic Typesetting" w:cs="Arabic Typesetting"/>
          <w:b/>
          <w:bCs/>
          <w:sz w:val="96"/>
          <w:szCs w:val="96"/>
          <w:rtl/>
        </w:rPr>
        <w:t>: (أَمْ عِندَهُمْ خَزَائِنُ رَحْمَةِ رَبِّكَ الْعَزِيزِ الْوَهَّابِ)</w:t>
      </w:r>
    </w:p>
    <w:p w:rsidR="00F5644A" w:rsidRPr="00876C61" w:rsidRDefault="00F5644A" w:rsidP="00F5644A">
      <w:pPr>
        <w:rPr>
          <w:rFonts w:ascii="Arabic Typesetting" w:hAnsi="Arabic Typesetting" w:cs="Arabic Typesetting"/>
          <w:b/>
          <w:bCs/>
          <w:sz w:val="96"/>
          <w:szCs w:val="96"/>
          <w:rtl/>
        </w:rPr>
      </w:pPr>
      <w:r w:rsidRPr="00876C61">
        <w:rPr>
          <w:rFonts w:ascii="Arabic Typesetting" w:hAnsi="Arabic Typesetting" w:cs="Arabic Typesetting"/>
          <w:b/>
          <w:bCs/>
          <w:sz w:val="96"/>
          <w:szCs w:val="96"/>
          <w:rtl/>
        </w:rPr>
        <w:t xml:space="preserve">كما قال الله على </w:t>
      </w:r>
      <w:proofErr w:type="spellStart"/>
      <w:r w:rsidRPr="00876C61">
        <w:rPr>
          <w:rFonts w:ascii="Arabic Typesetting" w:hAnsi="Arabic Typesetting" w:cs="Arabic Typesetting"/>
          <w:b/>
          <w:bCs/>
          <w:sz w:val="96"/>
          <w:szCs w:val="96"/>
          <w:rtl/>
        </w:rPr>
        <w:t>على</w:t>
      </w:r>
      <w:proofErr w:type="spellEnd"/>
      <w:r w:rsidRPr="00876C61">
        <w:rPr>
          <w:rFonts w:ascii="Arabic Typesetting" w:hAnsi="Arabic Typesetting" w:cs="Arabic Typesetting"/>
          <w:b/>
          <w:bCs/>
          <w:sz w:val="96"/>
          <w:szCs w:val="96"/>
          <w:rtl/>
        </w:rPr>
        <w:t xml:space="preserve"> لسان نبيه سليمان عليه: (قَالَ رَبِّ اغْفِرْ لِي وَهَبْ لِي مُلْكاً لَّا يَنبَغِي لِأَحَدٍ مِّنْ بَعْدِي إِنَّكَ أَنتَ الْوَهَّابُ)</w:t>
      </w:r>
    </w:p>
    <w:p w:rsidR="00F5644A" w:rsidRPr="00876C61" w:rsidRDefault="00F5644A" w:rsidP="00F5644A">
      <w:pPr>
        <w:rPr>
          <w:rFonts w:ascii="Arabic Typesetting" w:hAnsi="Arabic Typesetting" w:cs="Arabic Typesetting"/>
          <w:b/>
          <w:bCs/>
          <w:sz w:val="96"/>
          <w:szCs w:val="96"/>
          <w:rtl/>
        </w:rPr>
      </w:pPr>
      <w:r w:rsidRPr="00876C61">
        <w:rPr>
          <w:rFonts w:ascii="Arabic Typesetting" w:hAnsi="Arabic Typesetting" w:cs="Arabic Typesetting"/>
          <w:b/>
          <w:bCs/>
          <w:sz w:val="96"/>
          <w:szCs w:val="96"/>
          <w:rtl/>
        </w:rPr>
        <w:t>معنى اسم الله “الوهَّاب” في كلام العلماء:</w:t>
      </w:r>
    </w:p>
    <w:p w:rsidR="00F5644A" w:rsidRPr="00876C61" w:rsidRDefault="00F5644A" w:rsidP="00F5644A">
      <w:pPr>
        <w:rPr>
          <w:rFonts w:ascii="Arabic Typesetting" w:hAnsi="Arabic Typesetting" w:cs="Arabic Typesetting"/>
          <w:b/>
          <w:bCs/>
          <w:sz w:val="96"/>
          <w:szCs w:val="96"/>
          <w:rtl/>
        </w:rPr>
      </w:pPr>
      <w:r w:rsidRPr="00876C61">
        <w:rPr>
          <w:rFonts w:ascii="Arabic Typesetting" w:hAnsi="Arabic Typesetting" w:cs="Arabic Typesetting"/>
          <w:b/>
          <w:bCs/>
          <w:sz w:val="96"/>
          <w:szCs w:val="96"/>
          <w:rtl/>
        </w:rPr>
        <w:lastRenderedPageBreak/>
        <w:t>يقول الإمام الطبري: الوهاب “أي المُعطي عباده التوفيق والسداد للثبات على الدين وتصديق الكتاب وتصديق المرسلين”. ويجب أن نتواصى بهذا المعنى في زمن الفتن، من أجل أن يمدنا بالثبات، حيث ذكر الله في أول مقام {ر</w:t>
      </w:r>
      <w:r>
        <w:rPr>
          <w:rFonts w:ascii="Arabic Typesetting" w:hAnsi="Arabic Typesetting" w:cs="Arabic Typesetting"/>
          <w:b/>
          <w:bCs/>
          <w:sz w:val="96"/>
          <w:szCs w:val="96"/>
          <w:rtl/>
        </w:rPr>
        <w:t>َبَّنَا لاَ تُزِغْ قُلُوبَنَا…}</w:t>
      </w:r>
      <w:r>
        <w:rPr>
          <w:rFonts w:ascii="Arabic Typesetting" w:hAnsi="Arabic Typesetting" w:cs="Arabic Typesetting" w:hint="cs"/>
          <w:b/>
          <w:bCs/>
          <w:sz w:val="96"/>
          <w:szCs w:val="96"/>
          <w:rtl/>
        </w:rPr>
        <w:t xml:space="preserve"> </w:t>
      </w:r>
      <w:r w:rsidRPr="00876C61">
        <w:rPr>
          <w:rFonts w:ascii="Arabic Typesetting" w:hAnsi="Arabic Typesetting" w:cs="Arabic Typesetting"/>
          <w:b/>
          <w:bCs/>
          <w:sz w:val="96"/>
          <w:szCs w:val="96"/>
          <w:rtl/>
        </w:rPr>
        <w:t>وقال أيضا أن: “الوهَّاب أي يهب لمن يشاء ما شاء من مُلكٍ وسلطان ونبوة”</w:t>
      </w:r>
    </w:p>
    <w:p w:rsidR="00F5644A" w:rsidRPr="00876C61" w:rsidRDefault="00F5644A" w:rsidP="00F5644A">
      <w:pPr>
        <w:rPr>
          <w:rFonts w:ascii="Arabic Typesetting" w:hAnsi="Arabic Typesetting" w:cs="Arabic Typesetting"/>
          <w:b/>
          <w:bCs/>
          <w:sz w:val="96"/>
          <w:szCs w:val="96"/>
          <w:rtl/>
        </w:rPr>
      </w:pPr>
      <w:r w:rsidRPr="00876C61">
        <w:rPr>
          <w:rFonts w:ascii="Arabic Typesetting" w:hAnsi="Arabic Typesetting" w:cs="Arabic Typesetting"/>
          <w:b/>
          <w:bCs/>
          <w:sz w:val="96"/>
          <w:szCs w:val="96"/>
          <w:rtl/>
        </w:rPr>
        <w:lastRenderedPageBreak/>
        <w:t>وقال الخطابي: “الوهَّاب هو الذي يجود بالعطاء عن ظهر يد من غير استفادة” أي بدون مصلحة أو طلب للثواب</w:t>
      </w:r>
    </w:p>
    <w:p w:rsidR="00F5644A" w:rsidRPr="00876C61" w:rsidRDefault="00F5644A" w:rsidP="00F5644A">
      <w:pPr>
        <w:rPr>
          <w:rFonts w:ascii="Arabic Typesetting" w:hAnsi="Arabic Typesetting" w:cs="Arabic Typesetting"/>
          <w:b/>
          <w:bCs/>
          <w:sz w:val="96"/>
          <w:szCs w:val="96"/>
          <w:rtl/>
        </w:rPr>
      </w:pPr>
      <w:r w:rsidRPr="00876C61">
        <w:rPr>
          <w:rFonts w:ascii="Arabic Typesetting" w:hAnsi="Arabic Typesetting" w:cs="Arabic Typesetting"/>
          <w:b/>
          <w:bCs/>
          <w:sz w:val="96"/>
          <w:szCs w:val="96"/>
          <w:rtl/>
        </w:rPr>
        <w:t xml:space="preserve">ويقول </w:t>
      </w:r>
      <w:proofErr w:type="spellStart"/>
      <w:r w:rsidRPr="00876C61">
        <w:rPr>
          <w:rFonts w:ascii="Arabic Typesetting" w:hAnsi="Arabic Typesetting" w:cs="Arabic Typesetting"/>
          <w:b/>
          <w:bCs/>
          <w:sz w:val="96"/>
          <w:szCs w:val="96"/>
          <w:rtl/>
        </w:rPr>
        <w:t>الحُليني</w:t>
      </w:r>
      <w:proofErr w:type="spellEnd"/>
      <w:r w:rsidRPr="00876C61">
        <w:rPr>
          <w:rFonts w:ascii="Arabic Typesetting" w:hAnsi="Arabic Typesetting" w:cs="Arabic Typesetting"/>
          <w:b/>
          <w:bCs/>
          <w:sz w:val="96"/>
          <w:szCs w:val="96"/>
          <w:rtl/>
        </w:rPr>
        <w:t>: “وهو المُتفضل بالعطايا المُنعم بها لا عن استحقاق عليه”.</w:t>
      </w:r>
    </w:p>
    <w:p w:rsidR="00F5644A" w:rsidRPr="00876C61" w:rsidRDefault="00F5644A" w:rsidP="00F5644A">
      <w:pPr>
        <w:rPr>
          <w:rFonts w:ascii="Arabic Typesetting" w:hAnsi="Arabic Typesetting" w:cs="Arabic Typesetting"/>
          <w:b/>
          <w:bCs/>
          <w:sz w:val="96"/>
          <w:szCs w:val="96"/>
          <w:rtl/>
        </w:rPr>
      </w:pPr>
      <w:r w:rsidRPr="00876C61">
        <w:rPr>
          <w:rFonts w:ascii="Arabic Typesetting" w:hAnsi="Arabic Typesetting" w:cs="Arabic Typesetting"/>
          <w:b/>
          <w:bCs/>
          <w:sz w:val="96"/>
          <w:szCs w:val="96"/>
          <w:rtl/>
        </w:rPr>
        <w:t xml:space="preserve">ويقول النسفي: “الوهَّاب هو الكثير المواهب، المُصيب بها مواقعهم، الذي يقسمها على من </w:t>
      </w:r>
      <w:proofErr w:type="spellStart"/>
      <w:r w:rsidRPr="00876C61">
        <w:rPr>
          <w:rFonts w:ascii="Arabic Typesetting" w:hAnsi="Arabic Typesetting" w:cs="Arabic Typesetting"/>
          <w:b/>
          <w:bCs/>
          <w:sz w:val="96"/>
          <w:szCs w:val="96"/>
          <w:rtl/>
        </w:rPr>
        <w:t>تقتضيه</w:t>
      </w:r>
      <w:proofErr w:type="spellEnd"/>
      <w:r w:rsidRPr="00876C61">
        <w:rPr>
          <w:rFonts w:ascii="Arabic Typesetting" w:hAnsi="Arabic Typesetting" w:cs="Arabic Typesetting"/>
          <w:b/>
          <w:bCs/>
          <w:sz w:val="96"/>
          <w:szCs w:val="96"/>
          <w:rtl/>
        </w:rPr>
        <w:t xml:space="preserve"> حكمته”؛ أي يفيض على الكل بالخير وفق الحكمة.</w:t>
      </w:r>
    </w:p>
    <w:p w:rsidR="00F5644A" w:rsidRPr="00656F12" w:rsidRDefault="00F5644A" w:rsidP="00F5644A">
      <w:pPr>
        <w:rPr>
          <w:rFonts w:ascii="Arabic Typesetting" w:hAnsi="Arabic Typesetting" w:cs="Arabic Typesetting"/>
          <w:b/>
          <w:bCs/>
          <w:sz w:val="94"/>
          <w:szCs w:val="94"/>
          <w:rtl/>
        </w:rPr>
      </w:pPr>
      <w:r w:rsidRPr="00876C61">
        <w:rPr>
          <w:rFonts w:ascii="Arabic Typesetting" w:hAnsi="Arabic Typesetting" w:cs="Arabic Typesetting"/>
          <w:b/>
          <w:bCs/>
          <w:sz w:val="96"/>
          <w:szCs w:val="96"/>
          <w:rtl/>
        </w:rPr>
        <w:lastRenderedPageBreak/>
        <w:t xml:space="preserve">قال الإمام ابن القيم في النونية: “وكذلك الوهَّاب من اسمائه فانظر مواهبه </w:t>
      </w:r>
      <w:r w:rsidRPr="00656F12">
        <w:rPr>
          <w:rFonts w:ascii="Arabic Typesetting" w:hAnsi="Arabic Typesetting" w:cs="Arabic Typesetting"/>
          <w:b/>
          <w:bCs/>
          <w:sz w:val="94"/>
          <w:szCs w:val="94"/>
          <w:rtl/>
        </w:rPr>
        <w:t>مدى الأزمان أهل السماوات العلا والأرض عن تلك المواهب ليس ينفكان”.</w:t>
      </w:r>
    </w:p>
    <w:p w:rsidR="00F5644A" w:rsidRPr="00876C61" w:rsidRDefault="00F5644A" w:rsidP="00F5644A">
      <w:pPr>
        <w:rPr>
          <w:rFonts w:ascii="Arabic Typesetting" w:hAnsi="Arabic Typesetting" w:cs="Arabic Typesetting"/>
          <w:b/>
          <w:bCs/>
          <w:sz w:val="96"/>
          <w:szCs w:val="96"/>
          <w:rtl/>
        </w:rPr>
      </w:pPr>
      <w:r w:rsidRPr="00876C61">
        <w:rPr>
          <w:rFonts w:ascii="Arabic Typesetting" w:hAnsi="Arabic Typesetting" w:cs="Arabic Typesetting"/>
          <w:b/>
          <w:bCs/>
          <w:sz w:val="96"/>
          <w:szCs w:val="96"/>
          <w:rtl/>
        </w:rPr>
        <w:t>هبات الله على الإنسان</w:t>
      </w:r>
      <w:r>
        <w:rPr>
          <w:rFonts w:ascii="Arabic Typesetting" w:hAnsi="Arabic Typesetting" w:cs="Arabic Typesetting" w:hint="cs"/>
          <w:b/>
          <w:bCs/>
          <w:sz w:val="96"/>
          <w:szCs w:val="96"/>
          <w:rtl/>
        </w:rPr>
        <w:t xml:space="preserve"> :</w:t>
      </w:r>
    </w:p>
    <w:p w:rsidR="00F5644A" w:rsidRDefault="00F5644A" w:rsidP="00F5644A">
      <w:pPr>
        <w:rPr>
          <w:rFonts w:ascii="Arabic Typesetting" w:hAnsi="Arabic Typesetting" w:cs="Arabic Typesetting"/>
          <w:b/>
          <w:bCs/>
          <w:sz w:val="96"/>
          <w:szCs w:val="96"/>
          <w:rtl/>
        </w:rPr>
      </w:pPr>
      <w:r w:rsidRPr="00876C61">
        <w:rPr>
          <w:rFonts w:ascii="Arabic Typesetting" w:hAnsi="Arabic Typesetting" w:cs="Arabic Typesetting"/>
          <w:b/>
          <w:bCs/>
          <w:sz w:val="96"/>
          <w:szCs w:val="96"/>
          <w:rtl/>
        </w:rPr>
        <w:t xml:space="preserve">يقول بعض العلماء بأن هبات الله </w:t>
      </w:r>
      <w:proofErr w:type="spellStart"/>
      <w:r w:rsidRPr="00876C61">
        <w:rPr>
          <w:rFonts w:ascii="Arabic Typesetting" w:hAnsi="Arabic Typesetting" w:cs="Arabic Typesetting"/>
          <w:b/>
          <w:bCs/>
          <w:sz w:val="96"/>
          <w:szCs w:val="96"/>
          <w:rtl/>
        </w:rPr>
        <w:t>عزوجل</w:t>
      </w:r>
      <w:proofErr w:type="spellEnd"/>
      <w:r w:rsidRPr="00876C61">
        <w:rPr>
          <w:rFonts w:ascii="Arabic Typesetting" w:hAnsi="Arabic Typesetting" w:cs="Arabic Typesetting"/>
          <w:b/>
          <w:bCs/>
          <w:sz w:val="96"/>
          <w:szCs w:val="96"/>
          <w:rtl/>
        </w:rPr>
        <w:t xml:space="preserve"> للإنسان عديدة وتحتاج لأن </w:t>
      </w:r>
    </w:p>
    <w:p w:rsidR="00F5644A" w:rsidRPr="00876C61" w:rsidRDefault="00F5644A" w:rsidP="00F5644A">
      <w:pPr>
        <w:rPr>
          <w:rFonts w:ascii="Arabic Typesetting" w:hAnsi="Arabic Typesetting" w:cs="Arabic Typesetting"/>
          <w:b/>
          <w:bCs/>
          <w:sz w:val="96"/>
          <w:szCs w:val="96"/>
          <w:rtl/>
        </w:rPr>
      </w:pPr>
      <w:r w:rsidRPr="00876C61">
        <w:rPr>
          <w:rFonts w:ascii="Arabic Typesetting" w:hAnsi="Arabic Typesetting" w:cs="Arabic Typesetting"/>
          <w:b/>
          <w:bCs/>
          <w:sz w:val="96"/>
          <w:szCs w:val="96"/>
          <w:rtl/>
        </w:rPr>
        <w:t xml:space="preserve">ينظر لها الإنسان، فلقد قالوا موجهين حديثهم للفرد بأن : “انظر أيها الإنسان لهبات الله سبحانه وتعالى عليك، فلقد  </w:t>
      </w:r>
      <w:r w:rsidRPr="00876C61">
        <w:rPr>
          <w:rFonts w:ascii="Arabic Typesetting" w:hAnsi="Arabic Typesetting" w:cs="Arabic Typesetting"/>
          <w:b/>
          <w:bCs/>
          <w:sz w:val="96"/>
          <w:szCs w:val="96"/>
          <w:rtl/>
        </w:rPr>
        <w:lastRenderedPageBreak/>
        <w:t xml:space="preserve">تتابعت نعمه عليك، وفاض وزاد كرمه، فهو يغفر ذنبك، ويفرج كربك أيضا، كما يُجبر كسيرًا، ويقوم بغنى الفقير، كما يشفي السقيم، ويُخصِب العقيم، ويقوم بتعليم الجاهل، ويهدي الله الضالً، وكذلك يُرشد الحيران، ويفك الأسير، كما يكسو الله العاري، ويُسَّلي كذلك الصابر، ويزيد الشاكر، كذلك يقبل الله التائب، ويُجزي المحسن، ويعطي الله المحروم، وينصر المظلوم، وينتقم من الظالم، كما يقيل الله عثرةً، ويستر العورةً، ويؤمن الله الروعةً، </w:t>
      </w:r>
      <w:r w:rsidRPr="00876C61">
        <w:rPr>
          <w:rFonts w:ascii="Arabic Typesetting" w:hAnsi="Arabic Typesetting" w:cs="Arabic Typesetting"/>
          <w:b/>
          <w:bCs/>
          <w:sz w:val="96"/>
          <w:szCs w:val="96"/>
          <w:rtl/>
        </w:rPr>
        <w:lastRenderedPageBreak/>
        <w:t>ويُزيد ال</w:t>
      </w:r>
      <w:r>
        <w:rPr>
          <w:rFonts w:ascii="Arabic Typesetting" w:hAnsi="Arabic Typesetting" w:cs="Arabic Typesetting"/>
          <w:b/>
          <w:bCs/>
          <w:sz w:val="96"/>
          <w:szCs w:val="96"/>
          <w:rtl/>
        </w:rPr>
        <w:t>لوعةً”، فالله سبحانه هو الوهاب:</w:t>
      </w:r>
      <w:r>
        <w:rPr>
          <w:rFonts w:ascii="Arabic Typesetting" w:hAnsi="Arabic Typesetting" w:cs="Arabic Typesetting" w:hint="cs"/>
          <w:b/>
          <w:bCs/>
          <w:sz w:val="96"/>
          <w:szCs w:val="96"/>
          <w:rtl/>
        </w:rPr>
        <w:t xml:space="preserve"> </w:t>
      </w:r>
      <w:r w:rsidRPr="00876C61">
        <w:rPr>
          <w:rFonts w:ascii="Arabic Typesetting" w:hAnsi="Arabic Typesetting" w:cs="Arabic Typesetting"/>
          <w:b/>
          <w:bCs/>
          <w:sz w:val="96"/>
          <w:szCs w:val="96"/>
          <w:rtl/>
        </w:rPr>
        <w:t>يهب الله الولد الصالح {وَوَهَبْنَا لِدَاوُودَ سُلَيْمَانَ نِعْ</w:t>
      </w:r>
      <w:r>
        <w:rPr>
          <w:rFonts w:ascii="Arabic Typesetting" w:hAnsi="Arabic Typesetting" w:cs="Arabic Typesetting"/>
          <w:b/>
          <w:bCs/>
          <w:sz w:val="96"/>
          <w:szCs w:val="96"/>
          <w:rtl/>
        </w:rPr>
        <w:t>مَ الْعَبْدُ إِنَّهُ أَوَّابٌ}.</w:t>
      </w:r>
      <w:r>
        <w:rPr>
          <w:rFonts w:ascii="Arabic Typesetting" w:hAnsi="Arabic Typesetting" w:cs="Arabic Typesetting" w:hint="cs"/>
          <w:b/>
          <w:bCs/>
          <w:sz w:val="96"/>
          <w:szCs w:val="96"/>
          <w:rtl/>
        </w:rPr>
        <w:t xml:space="preserve"> </w:t>
      </w:r>
      <w:r w:rsidRPr="00876C61">
        <w:rPr>
          <w:rFonts w:ascii="Arabic Typesetting" w:hAnsi="Arabic Typesetting" w:cs="Arabic Typesetting"/>
          <w:b/>
          <w:bCs/>
          <w:sz w:val="96"/>
          <w:szCs w:val="96"/>
          <w:rtl/>
        </w:rPr>
        <w:t>ويهب الله الزوجة {وَالَّذِينَ يَقُولُونَ رَبَّنَا هَبْ لَنَا مِنْ أَزْوَاجِنَا وَذُرِّيَّاتِنَا قُرَّةَ أَعْيُنٍ وَاجْع</w:t>
      </w:r>
      <w:r>
        <w:rPr>
          <w:rFonts w:ascii="Arabic Typesetting" w:hAnsi="Arabic Typesetting" w:cs="Arabic Typesetting"/>
          <w:b/>
          <w:bCs/>
          <w:sz w:val="96"/>
          <w:szCs w:val="96"/>
          <w:rtl/>
        </w:rPr>
        <w:t>َلْنَا لِلْمُتَّقِينَ إِمَاماً}</w:t>
      </w:r>
      <w:r w:rsidRPr="00876C61">
        <w:rPr>
          <w:rFonts w:ascii="Arabic Typesetting" w:hAnsi="Arabic Typesetting" w:cs="Arabic Typesetting"/>
          <w:b/>
          <w:bCs/>
          <w:sz w:val="96"/>
          <w:szCs w:val="96"/>
          <w:rtl/>
        </w:rPr>
        <w:t xml:space="preserve">ويقول الله </w:t>
      </w:r>
      <w:proofErr w:type="spellStart"/>
      <w:r w:rsidRPr="00876C61">
        <w:rPr>
          <w:rFonts w:ascii="Arabic Typesetting" w:hAnsi="Arabic Typesetting" w:cs="Arabic Typesetting"/>
          <w:b/>
          <w:bCs/>
          <w:sz w:val="96"/>
          <w:szCs w:val="96"/>
          <w:rtl/>
        </w:rPr>
        <w:t>عزوجل</w:t>
      </w:r>
      <w:proofErr w:type="spellEnd"/>
      <w:r w:rsidRPr="00876C61">
        <w:rPr>
          <w:rFonts w:ascii="Arabic Typesetting" w:hAnsi="Arabic Typesetting" w:cs="Arabic Typesetting"/>
          <w:b/>
          <w:bCs/>
          <w:sz w:val="96"/>
          <w:szCs w:val="96"/>
          <w:rtl/>
        </w:rPr>
        <w:t xml:space="preserve"> عن نبي الله زكريا: {فَاسْتَجَبْنَا لَهُ وَوَهَبْنَا لَهُ يَحْيَى وَأَصْلَحْنَا لَهُ زَوْجَهُ…}</w:t>
      </w:r>
    </w:p>
    <w:p w:rsidR="00F5644A" w:rsidRDefault="00F5644A" w:rsidP="00F5644A">
      <w:pPr>
        <w:rPr>
          <w:rFonts w:ascii="Arabic Typesetting" w:hAnsi="Arabic Typesetting" w:cs="Arabic Typesetting"/>
          <w:b/>
          <w:bCs/>
          <w:sz w:val="96"/>
          <w:szCs w:val="96"/>
          <w:rtl/>
        </w:rPr>
      </w:pPr>
      <w:r w:rsidRPr="00876C61">
        <w:rPr>
          <w:rFonts w:ascii="Arabic Typesetting" w:hAnsi="Arabic Typesetting" w:cs="Arabic Typesetting"/>
          <w:b/>
          <w:bCs/>
          <w:sz w:val="96"/>
          <w:szCs w:val="96"/>
          <w:rtl/>
        </w:rPr>
        <w:lastRenderedPageBreak/>
        <w:t>يهب الله الأهل، فيقول الله في حق نبي الله أيوب: {وَوَهَبْنَا لَهُ أَهْلَهُ وَمِثْلَهُم مَّعَهُمْ رَحْمَةً مِّنَّا…}</w:t>
      </w:r>
    </w:p>
    <w:p w:rsidR="00F5644A" w:rsidRPr="00656F12" w:rsidRDefault="00F5644A" w:rsidP="00F5644A">
      <w:pPr>
        <w:rPr>
          <w:rFonts w:ascii="Arabic Typesetting" w:hAnsi="Arabic Typesetting" w:cs="Arabic Typesetting"/>
          <w:b/>
          <w:bCs/>
          <w:sz w:val="96"/>
          <w:szCs w:val="96"/>
          <w:rtl/>
        </w:rPr>
      </w:pPr>
      <w:r w:rsidRPr="00656F12">
        <w:rPr>
          <w:rFonts w:ascii="Arabic Typesetting" w:hAnsi="Arabic Typesetting" w:cs="Arabic Typesetting"/>
          <w:b/>
          <w:bCs/>
          <w:sz w:val="96"/>
          <w:szCs w:val="96"/>
          <w:rtl/>
        </w:rPr>
        <w:t>الى هنا ونكمل في اللقاء القادم والسلام عليكم ورحمة الله وبركاته</w:t>
      </w:r>
    </w:p>
    <w:p w:rsidR="006E52C2" w:rsidRDefault="006E52C2">
      <w:bookmarkStart w:id="0" w:name="_GoBack"/>
      <w:bookmarkEnd w:id="0"/>
    </w:p>
    <w:sectPr w:rsidR="006E52C2" w:rsidSect="00BB584D">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036" w:rsidRDefault="00F34036" w:rsidP="00F5644A">
      <w:pPr>
        <w:spacing w:after="0" w:line="240" w:lineRule="auto"/>
      </w:pPr>
      <w:r>
        <w:separator/>
      </w:r>
    </w:p>
  </w:endnote>
  <w:endnote w:type="continuationSeparator" w:id="0">
    <w:p w:rsidR="00F34036" w:rsidRDefault="00F34036" w:rsidP="00F56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FF" w:usb2="00000029" w:usb3="00000000" w:csb0="000001FF" w:csb1="00000000"/>
  </w:font>
  <w:font w:name="Times New Roman">
    <w:panose1 w:val="02020603050405020304"/>
    <w:charset w:val="00"/>
    <w:family w:val="roman"/>
    <w:pitch w:val="variable"/>
    <w:sig w:usb0="E0002E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48258774"/>
      <w:docPartObj>
        <w:docPartGallery w:val="Page Numbers (Bottom of Page)"/>
        <w:docPartUnique/>
      </w:docPartObj>
    </w:sdtPr>
    <w:sdtContent>
      <w:p w:rsidR="00F5644A" w:rsidRDefault="00F5644A">
        <w:pPr>
          <w:pStyle w:val="a4"/>
          <w:jc w:val="center"/>
        </w:pPr>
        <w:r>
          <w:fldChar w:fldCharType="begin"/>
        </w:r>
        <w:r>
          <w:instrText>PAGE   \* MERGEFORMAT</w:instrText>
        </w:r>
        <w:r>
          <w:fldChar w:fldCharType="separate"/>
        </w:r>
        <w:r w:rsidRPr="00F5644A">
          <w:rPr>
            <w:noProof/>
            <w:rtl/>
            <w:lang w:val="ar-SA"/>
          </w:rPr>
          <w:t>8</w:t>
        </w:r>
        <w:r>
          <w:fldChar w:fldCharType="end"/>
        </w:r>
      </w:p>
    </w:sdtContent>
  </w:sdt>
  <w:p w:rsidR="00F5644A" w:rsidRDefault="00F5644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036" w:rsidRDefault="00F34036" w:rsidP="00F5644A">
      <w:pPr>
        <w:spacing w:after="0" w:line="240" w:lineRule="auto"/>
      </w:pPr>
      <w:r>
        <w:separator/>
      </w:r>
    </w:p>
  </w:footnote>
  <w:footnote w:type="continuationSeparator" w:id="0">
    <w:p w:rsidR="00F34036" w:rsidRDefault="00F34036" w:rsidP="00F564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44A"/>
    <w:rsid w:val="006E52C2"/>
    <w:rsid w:val="00BB584D"/>
    <w:rsid w:val="00F34036"/>
    <w:rsid w:val="00F564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44A"/>
    <w:pPr>
      <w:bidi/>
    </w:pPr>
    <w:rPr>
      <w:rFonts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644A"/>
    <w:pPr>
      <w:tabs>
        <w:tab w:val="center" w:pos="4153"/>
        <w:tab w:val="right" w:pos="8306"/>
      </w:tabs>
      <w:spacing w:after="0" w:line="240" w:lineRule="auto"/>
    </w:pPr>
  </w:style>
  <w:style w:type="character" w:customStyle="1" w:styleId="Char">
    <w:name w:val="رأس الصفحة Char"/>
    <w:basedOn w:val="a0"/>
    <w:link w:val="a3"/>
    <w:uiPriority w:val="99"/>
    <w:rsid w:val="00F5644A"/>
    <w:rPr>
      <w:rFonts w:cs="Arial"/>
    </w:rPr>
  </w:style>
  <w:style w:type="paragraph" w:styleId="a4">
    <w:name w:val="footer"/>
    <w:basedOn w:val="a"/>
    <w:link w:val="Char0"/>
    <w:uiPriority w:val="99"/>
    <w:unhideWhenUsed/>
    <w:rsid w:val="00F5644A"/>
    <w:pPr>
      <w:tabs>
        <w:tab w:val="center" w:pos="4153"/>
        <w:tab w:val="right" w:pos="8306"/>
      </w:tabs>
      <w:spacing w:after="0" w:line="240" w:lineRule="auto"/>
    </w:pPr>
  </w:style>
  <w:style w:type="character" w:customStyle="1" w:styleId="Char0">
    <w:name w:val="تذييل الصفحة Char"/>
    <w:basedOn w:val="a0"/>
    <w:link w:val="a4"/>
    <w:uiPriority w:val="99"/>
    <w:rsid w:val="00F5644A"/>
    <w:rPr>
      <w:rFonts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44A"/>
    <w:pPr>
      <w:bidi/>
    </w:pPr>
    <w:rPr>
      <w:rFonts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644A"/>
    <w:pPr>
      <w:tabs>
        <w:tab w:val="center" w:pos="4153"/>
        <w:tab w:val="right" w:pos="8306"/>
      </w:tabs>
      <w:spacing w:after="0" w:line="240" w:lineRule="auto"/>
    </w:pPr>
  </w:style>
  <w:style w:type="character" w:customStyle="1" w:styleId="Char">
    <w:name w:val="رأس الصفحة Char"/>
    <w:basedOn w:val="a0"/>
    <w:link w:val="a3"/>
    <w:uiPriority w:val="99"/>
    <w:rsid w:val="00F5644A"/>
    <w:rPr>
      <w:rFonts w:cs="Arial"/>
    </w:rPr>
  </w:style>
  <w:style w:type="paragraph" w:styleId="a4">
    <w:name w:val="footer"/>
    <w:basedOn w:val="a"/>
    <w:link w:val="Char0"/>
    <w:uiPriority w:val="99"/>
    <w:unhideWhenUsed/>
    <w:rsid w:val="00F5644A"/>
    <w:pPr>
      <w:tabs>
        <w:tab w:val="center" w:pos="4153"/>
        <w:tab w:val="right" w:pos="8306"/>
      </w:tabs>
      <w:spacing w:after="0" w:line="240" w:lineRule="auto"/>
    </w:pPr>
  </w:style>
  <w:style w:type="character" w:customStyle="1" w:styleId="Char0">
    <w:name w:val="تذييل الصفحة Char"/>
    <w:basedOn w:val="a0"/>
    <w:link w:val="a4"/>
    <w:uiPriority w:val="99"/>
    <w:rsid w:val="00F5644A"/>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406</Words>
  <Characters>2315</Characters>
  <Application>Microsoft Office Word</Application>
  <DocSecurity>0</DocSecurity>
  <Lines>19</Lines>
  <Paragraphs>5</Paragraphs>
  <ScaleCrop>false</ScaleCrop>
  <Company>Ahmed-Under</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2021-07-01T11:35:00Z</dcterms:created>
  <dcterms:modified xsi:type="dcterms:W3CDTF">2021-07-01T11:36:00Z</dcterms:modified>
</cp:coreProperties>
</file>