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7E" w:rsidRPr="00610359" w:rsidRDefault="008E637E" w:rsidP="008E637E">
      <w:pPr>
        <w:rPr>
          <w:rFonts w:ascii="Arabic Typesetting" w:hAnsi="Arabic Typesetting" w:cs="Arabic Typesetting"/>
          <w:b/>
          <w:bCs/>
          <w:sz w:val="96"/>
          <w:szCs w:val="96"/>
          <w:rtl/>
        </w:rPr>
      </w:pPr>
      <w:r w:rsidRPr="00610359">
        <w:rPr>
          <w:rFonts w:ascii="Arabic Typesetting" w:hAnsi="Arabic Typesetting" w:cs="Arabic Typesetting"/>
          <w:b/>
          <w:bCs/>
          <w:sz w:val="96"/>
          <w:szCs w:val="96"/>
          <w:rtl/>
        </w:rPr>
        <w:t xml:space="preserve">بسم الله ، والحمد لله ، والصلاة والسلام على رسول الله وبعد : </w:t>
      </w:r>
    </w:p>
    <w:p w:rsidR="008E637E" w:rsidRPr="00A8312A" w:rsidRDefault="008E637E" w:rsidP="008E637E">
      <w:pPr>
        <w:rPr>
          <w:rFonts w:ascii="Arabic Typesetting" w:hAnsi="Arabic Typesetting" w:cs="Arabic Typesetting"/>
          <w:b/>
          <w:bCs/>
          <w:sz w:val="96"/>
          <w:szCs w:val="96"/>
          <w:rtl/>
        </w:rPr>
      </w:pPr>
      <w:r w:rsidRPr="00610359">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w:t>
      </w:r>
      <w:r w:rsidRPr="00610359">
        <w:rPr>
          <w:rFonts w:ascii="Arabic Typesetting" w:hAnsi="Arabic Typesetting" w:cs="Arabic Typesetting"/>
          <w:b/>
          <w:bCs/>
          <w:sz w:val="96"/>
          <w:szCs w:val="96"/>
          <w:rtl/>
        </w:rPr>
        <w:t xml:space="preserve"> والثلاثون  بعد المائتين في موضوع(الحليم)وهي بعنوان : الترغيب في الحِلم : </w:t>
      </w:r>
      <w:r>
        <w:rPr>
          <w:rFonts w:ascii="Arabic Typesetting" w:hAnsi="Arabic Typesetting" w:cs="Arabic Typesetting"/>
          <w:b/>
          <w:bCs/>
          <w:sz w:val="96"/>
          <w:szCs w:val="96"/>
          <w:rtl/>
        </w:rPr>
        <w:t xml:space="preserve">ويكون هذا الخير </w:t>
      </w:r>
      <w:r>
        <w:rPr>
          <w:rFonts w:ascii="Arabic Typesetting" w:hAnsi="Arabic Typesetting" w:cs="Arabic Typesetting" w:hint="cs"/>
          <w:b/>
          <w:bCs/>
          <w:sz w:val="96"/>
          <w:szCs w:val="96"/>
          <w:rtl/>
        </w:rPr>
        <w:t>ك</w:t>
      </w:r>
      <w:r w:rsidRPr="00610359">
        <w:rPr>
          <w:rFonts w:ascii="Arabic Typesetting" w:hAnsi="Arabic Typesetting" w:cs="Arabic Typesetting"/>
          <w:b/>
          <w:bCs/>
          <w:sz w:val="96"/>
          <w:szCs w:val="96"/>
          <w:rtl/>
        </w:rPr>
        <w:t xml:space="preserve">ـما يلي :                     </w:t>
      </w:r>
      <w:r>
        <w:rPr>
          <w:rFonts w:ascii="Arabic Typesetting" w:hAnsi="Arabic Typesetting" w:cs="Arabic Typesetting"/>
          <w:b/>
          <w:bCs/>
          <w:sz w:val="96"/>
          <w:szCs w:val="96"/>
          <w:rtl/>
        </w:rPr>
        <w:t xml:space="preserve">                             </w:t>
      </w:r>
    </w:p>
    <w:p w:rsidR="008E637E" w:rsidRPr="00A8312A" w:rsidRDefault="008E637E" w:rsidP="008E637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#الأجر العظيم الذي سيلقاه من الله سبحانه وتعالى.</w:t>
      </w:r>
    </w:p>
    <w:p w:rsidR="008E637E" w:rsidRPr="00A8312A" w:rsidRDefault="008E637E" w:rsidP="008E637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#يأمن من الظلم أو انتهاك الفضيلة.</w:t>
      </w:r>
    </w:p>
    <w:p w:rsidR="008E637E" w:rsidRPr="00A8312A" w:rsidRDefault="008E637E" w:rsidP="008E637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#يأمن من القانون بالاعتداء أو بالعقاب المخالف لهما.</w:t>
      </w:r>
    </w:p>
    <w:p w:rsidR="008E637E" w:rsidRPr="00A8312A" w:rsidRDefault="008E637E" w:rsidP="008E637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#يتيح له الفرصة حتى يعفو ويصفح عن الإساءة.</w:t>
      </w:r>
    </w:p>
    <w:p w:rsidR="008E637E" w:rsidRPr="00A8312A" w:rsidRDefault="008E637E" w:rsidP="008E637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وحث القرآن الكريم والسنة النبوية الشريفة على أن يتصف المسلمون بهذه الصفة بسبب وجود حقائق عظيمة تتعلق بهذه الفضيلة وتتجلى في:</w:t>
      </w:r>
    </w:p>
    <w:p w:rsidR="008E637E" w:rsidRPr="00A8312A" w:rsidRDefault="008E637E" w:rsidP="008E637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#حيث أن الغيظ أو الغضب العنيف هو مسلمة أولية للحلم حيث أنه لا يتواجد الغضب إذا لم يتواجد السبب.</w:t>
      </w:r>
    </w:p>
    <w:p w:rsidR="008E637E" w:rsidRPr="00A8312A" w:rsidRDefault="008E637E" w:rsidP="008E637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#إن الحِلم هو صفة وفضيلة لا يسهل الوصول إليها فهي صعبة المنال وتكمن صعوبة </w:t>
      </w:r>
      <w:proofErr w:type="spellStart"/>
      <w:r w:rsidRPr="00A8312A">
        <w:rPr>
          <w:rFonts w:ascii="Arabic Typesetting" w:hAnsi="Arabic Typesetting" w:cs="Arabic Typesetting"/>
          <w:b/>
          <w:bCs/>
          <w:sz w:val="96"/>
          <w:szCs w:val="96"/>
          <w:rtl/>
        </w:rPr>
        <w:t>منالها</w:t>
      </w:r>
      <w:proofErr w:type="spellEnd"/>
      <w:r w:rsidRPr="00A8312A">
        <w:rPr>
          <w:rFonts w:ascii="Arabic Typesetting" w:hAnsi="Arabic Typesetting" w:cs="Arabic Typesetting"/>
          <w:b/>
          <w:bCs/>
          <w:sz w:val="96"/>
          <w:szCs w:val="96"/>
          <w:rtl/>
        </w:rPr>
        <w:t xml:space="preserve"> في أنها تحتاج إلى شخصية خلقية قوية بالإضافة إلى إرادة لضبط الانفعال.</w:t>
      </w:r>
    </w:p>
    <w:p w:rsidR="008E637E" w:rsidRPr="00640057" w:rsidRDefault="008E637E" w:rsidP="008E637E">
      <w:pPr>
        <w:rPr>
          <w:rFonts w:ascii="Arabic Typesetting" w:hAnsi="Arabic Typesetting" w:cs="Arabic Typesetting"/>
          <w:b/>
          <w:bCs/>
          <w:sz w:val="94"/>
          <w:szCs w:val="94"/>
          <w:rtl/>
        </w:rPr>
      </w:pPr>
      <w:r w:rsidRPr="00640057">
        <w:rPr>
          <w:rFonts w:ascii="Arabic Typesetting" w:hAnsi="Arabic Typesetting" w:cs="Arabic Typesetting"/>
          <w:b/>
          <w:bCs/>
          <w:sz w:val="94"/>
          <w:szCs w:val="94"/>
          <w:rtl/>
        </w:rPr>
        <w:t>#إن القيمة الخلقية للحلم ترتبط ارتباطاً وثيقاً بنية الفوز برضا الله عز وجل.</w:t>
      </w:r>
    </w:p>
    <w:p w:rsidR="008E637E" w:rsidRDefault="008E637E" w:rsidP="008E637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ما معنى كلمة الحلم والعفو : إن الحِلم كما أسلفنا سابقاً معناه هو التأني والسكون عند الغضب وإن من أسماء الله تعالى هو </w:t>
      </w:r>
      <w:r w:rsidRPr="00A8312A">
        <w:rPr>
          <w:rFonts w:ascii="Arabic Typesetting" w:hAnsi="Arabic Typesetting" w:cs="Arabic Typesetting"/>
          <w:b/>
          <w:bCs/>
          <w:sz w:val="96"/>
          <w:szCs w:val="96"/>
          <w:rtl/>
        </w:rPr>
        <w:lastRenderedPageBreak/>
        <w:t>اسم الحليم، وإن الحلم هو ضبط النفس عن الهيجان والغضب، ونجد أنه يتوسط بين رذيلتين وهما الغضب والبلادة حيث أنه إذا استجاب المسلم لغضبه بدون تعقل كان على رذيلة وإذا تبلد ووافق بأن يضيع حقه كان أيضاً على رذيلة، أما إذا تحلى بالحلم مع وجود القدرة وكان حلمه مع من يستحقه كان على فضيلة.</w:t>
      </w:r>
    </w:p>
    <w:p w:rsidR="008E637E" w:rsidRPr="00640057" w:rsidRDefault="008E637E" w:rsidP="008E637E">
      <w:pPr>
        <w:rPr>
          <w:rFonts w:ascii="Arabic Typesetting" w:hAnsi="Arabic Typesetting" w:cs="Arabic Typesetting"/>
          <w:b/>
          <w:bCs/>
          <w:sz w:val="96"/>
          <w:szCs w:val="96"/>
          <w:rtl/>
        </w:rPr>
      </w:pPr>
      <w:r w:rsidRPr="00640057">
        <w:rPr>
          <w:rFonts w:ascii="Arabic Typesetting" w:hAnsi="Arabic Typesetting" w:cs="Arabic Typesetting"/>
          <w:b/>
          <w:bCs/>
          <w:sz w:val="96"/>
          <w:szCs w:val="96"/>
          <w:rtl/>
        </w:rPr>
        <w:t>إلى هنا ونكمل في اللقاء القادم والسلام عليكم ورحمة الله وبركاته .</w:t>
      </w:r>
    </w:p>
    <w:p w:rsidR="008B66AC" w:rsidRDefault="008B66AC">
      <w:bookmarkStart w:id="0" w:name="_GoBack"/>
      <w:bookmarkEnd w:id="0"/>
    </w:p>
    <w:sectPr w:rsidR="008B66A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9C" w:rsidRDefault="0090659C" w:rsidP="008E637E">
      <w:pPr>
        <w:spacing w:after="0" w:line="240" w:lineRule="auto"/>
      </w:pPr>
      <w:r>
        <w:separator/>
      </w:r>
    </w:p>
  </w:endnote>
  <w:endnote w:type="continuationSeparator" w:id="0">
    <w:p w:rsidR="0090659C" w:rsidRDefault="0090659C" w:rsidP="008E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1758454"/>
      <w:docPartObj>
        <w:docPartGallery w:val="Page Numbers (Bottom of Page)"/>
        <w:docPartUnique/>
      </w:docPartObj>
    </w:sdtPr>
    <w:sdtContent>
      <w:p w:rsidR="008E637E" w:rsidRDefault="008E637E">
        <w:pPr>
          <w:pStyle w:val="a4"/>
          <w:jc w:val="center"/>
        </w:pPr>
        <w:r>
          <w:fldChar w:fldCharType="begin"/>
        </w:r>
        <w:r>
          <w:instrText>PAGE   \* MERGEFORMAT</w:instrText>
        </w:r>
        <w:r>
          <w:fldChar w:fldCharType="separate"/>
        </w:r>
        <w:r w:rsidRPr="008E637E">
          <w:rPr>
            <w:noProof/>
            <w:rtl/>
            <w:lang w:val="ar-SA"/>
          </w:rPr>
          <w:t>4</w:t>
        </w:r>
        <w:r>
          <w:fldChar w:fldCharType="end"/>
        </w:r>
      </w:p>
    </w:sdtContent>
  </w:sdt>
  <w:p w:rsidR="008E637E" w:rsidRDefault="008E63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9C" w:rsidRDefault="0090659C" w:rsidP="008E637E">
      <w:pPr>
        <w:spacing w:after="0" w:line="240" w:lineRule="auto"/>
      </w:pPr>
      <w:r>
        <w:separator/>
      </w:r>
    </w:p>
  </w:footnote>
  <w:footnote w:type="continuationSeparator" w:id="0">
    <w:p w:rsidR="0090659C" w:rsidRDefault="0090659C" w:rsidP="008E63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7E"/>
    <w:rsid w:val="005C0EBC"/>
    <w:rsid w:val="008B66AC"/>
    <w:rsid w:val="008E637E"/>
    <w:rsid w:val="00906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7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37E"/>
    <w:pPr>
      <w:tabs>
        <w:tab w:val="center" w:pos="4153"/>
        <w:tab w:val="right" w:pos="8306"/>
      </w:tabs>
      <w:spacing w:after="0" w:line="240" w:lineRule="auto"/>
    </w:pPr>
  </w:style>
  <w:style w:type="character" w:customStyle="1" w:styleId="Char">
    <w:name w:val="رأس الصفحة Char"/>
    <w:basedOn w:val="a0"/>
    <w:link w:val="a3"/>
    <w:uiPriority w:val="99"/>
    <w:rsid w:val="008E637E"/>
    <w:rPr>
      <w:rFonts w:cs="Arial"/>
    </w:rPr>
  </w:style>
  <w:style w:type="paragraph" w:styleId="a4">
    <w:name w:val="footer"/>
    <w:basedOn w:val="a"/>
    <w:link w:val="Char0"/>
    <w:uiPriority w:val="99"/>
    <w:unhideWhenUsed/>
    <w:rsid w:val="008E637E"/>
    <w:pPr>
      <w:tabs>
        <w:tab w:val="center" w:pos="4153"/>
        <w:tab w:val="right" w:pos="8306"/>
      </w:tabs>
      <w:spacing w:after="0" w:line="240" w:lineRule="auto"/>
    </w:pPr>
  </w:style>
  <w:style w:type="character" w:customStyle="1" w:styleId="Char0">
    <w:name w:val="تذييل الصفحة Char"/>
    <w:basedOn w:val="a0"/>
    <w:link w:val="a4"/>
    <w:uiPriority w:val="99"/>
    <w:rsid w:val="008E637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7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37E"/>
    <w:pPr>
      <w:tabs>
        <w:tab w:val="center" w:pos="4153"/>
        <w:tab w:val="right" w:pos="8306"/>
      </w:tabs>
      <w:spacing w:after="0" w:line="240" w:lineRule="auto"/>
    </w:pPr>
  </w:style>
  <w:style w:type="character" w:customStyle="1" w:styleId="Char">
    <w:name w:val="رأس الصفحة Char"/>
    <w:basedOn w:val="a0"/>
    <w:link w:val="a3"/>
    <w:uiPriority w:val="99"/>
    <w:rsid w:val="008E637E"/>
    <w:rPr>
      <w:rFonts w:cs="Arial"/>
    </w:rPr>
  </w:style>
  <w:style w:type="paragraph" w:styleId="a4">
    <w:name w:val="footer"/>
    <w:basedOn w:val="a"/>
    <w:link w:val="Char0"/>
    <w:uiPriority w:val="99"/>
    <w:unhideWhenUsed/>
    <w:rsid w:val="008E637E"/>
    <w:pPr>
      <w:tabs>
        <w:tab w:val="center" w:pos="4153"/>
        <w:tab w:val="right" w:pos="8306"/>
      </w:tabs>
      <w:spacing w:after="0" w:line="240" w:lineRule="auto"/>
    </w:pPr>
  </w:style>
  <w:style w:type="character" w:customStyle="1" w:styleId="Char0">
    <w:name w:val="تذييل الصفحة Char"/>
    <w:basedOn w:val="a0"/>
    <w:link w:val="a4"/>
    <w:uiPriority w:val="99"/>
    <w:rsid w:val="008E637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Words>
  <Characters>1124</Characters>
  <Application>Microsoft Office Word</Application>
  <DocSecurity>0</DocSecurity>
  <Lines>9</Lines>
  <Paragraphs>2</Paragraphs>
  <ScaleCrop>false</ScaleCrop>
  <Company>Ahmed-Under</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2023-12-23T10:55:00Z</dcterms:created>
  <dcterms:modified xsi:type="dcterms:W3CDTF">2023-12-23T10:55:00Z</dcterms:modified>
</cp:coreProperties>
</file>