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93C" w:rsidRPr="005E289C" w:rsidRDefault="0078593C" w:rsidP="0078593C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5E289C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بسم الله والحمد لله والصلاة والسلام على رسول الله وبعد : فهذه الحلقة </w:t>
      </w:r>
    </w:p>
    <w:p w:rsidR="0078593C" w:rsidRPr="005E289C" w:rsidRDefault="0078593C" w:rsidP="0078593C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الثامنة</w:t>
      </w:r>
      <w:r w:rsidRPr="005E289C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والثمانون في موضوع(</w:t>
      </w:r>
      <w:proofErr w:type="spellStart"/>
      <w:r w:rsidRPr="005E289C">
        <w:rPr>
          <w:rFonts w:ascii="Arabic Typesetting" w:hAnsi="Arabic Typesetting" w:cs="Arabic Typesetting"/>
          <w:b/>
          <w:bCs/>
          <w:sz w:val="96"/>
          <w:szCs w:val="96"/>
          <w:rtl/>
        </w:rPr>
        <w:t>القديرالقادرالمقتدر</w:t>
      </w:r>
      <w:proofErr w:type="spellEnd"/>
      <w:r w:rsidRPr="005E289C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) من اسماء الله الحسنى </w:t>
      </w:r>
    </w:p>
    <w:p w:rsidR="0078593C" w:rsidRPr="00DE7F0F" w:rsidRDefault="0078593C" w:rsidP="0078593C">
      <w:pPr>
        <w:rPr>
          <w:rFonts w:ascii="Arabic Typesetting" w:hAnsi="Arabic Typesetting" w:cs="Arabic Typesetting"/>
          <w:b/>
          <w:bCs/>
          <w:sz w:val="90"/>
          <w:szCs w:val="90"/>
          <w:rtl/>
        </w:rPr>
      </w:pPr>
      <w:r w:rsidRPr="005E289C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وصفاته وهي بعنوان: </w:t>
      </w:r>
      <w:r w:rsidRPr="00DE7F0F">
        <w:rPr>
          <w:rFonts w:ascii="Arabic Typesetting" w:hAnsi="Arabic Typesetting" w:cs="Arabic Typesetting"/>
          <w:b/>
          <w:bCs/>
          <w:sz w:val="90"/>
          <w:szCs w:val="90"/>
          <w:rtl/>
        </w:rPr>
        <w:t>*دلائل قدرة الله على احياء الموتى من القران الكريم :</w:t>
      </w:r>
    </w:p>
    <w:p w:rsidR="0078593C" w:rsidRPr="00975C86" w:rsidRDefault="0078593C" w:rsidP="0078593C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إن قدرة الله على احياء الموتى تتجلى في كثير من المواقف منها البعث بعد الممات </w:t>
      </w:r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لننال حسابنا على أعمالنا في الدنيا، ويوجد الكثير من الأدلة القرآنية على ذلك.</w:t>
      </w:r>
    </w:p>
    <w:p w:rsidR="0078593C" w:rsidRDefault="0078593C" w:rsidP="0078593C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*البعث بعد الموت : عملية البعث هي الإحياء بعد أن مات الشخص، </w:t>
      </w:r>
    </w:p>
    <w:p w:rsidR="0078593C" w:rsidRPr="00975C86" w:rsidRDefault="0078593C" w:rsidP="0078593C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وهي مرتبطة دائمًا في أذهاننا بحشر الخلائق يوم القيامة إلى </w:t>
      </w:r>
      <w:proofErr w:type="spellStart"/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>خالقهاحتى</w:t>
      </w:r>
      <w:proofErr w:type="spellEnd"/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يتم محاسبتهم على أفعالهم في الحياة الدنيا، </w:t>
      </w:r>
      <w:proofErr w:type="spellStart"/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>ويعتبرقدرة</w:t>
      </w:r>
      <w:proofErr w:type="spellEnd"/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الله على احياء الموتى من </w:t>
      </w:r>
      <w:proofErr w:type="spellStart"/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>العقائدالأساسية</w:t>
      </w:r>
      <w:proofErr w:type="spellEnd"/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في القرآن الكريم.</w:t>
      </w:r>
    </w:p>
    <w:p w:rsidR="0078593C" w:rsidRPr="00975C86" w:rsidRDefault="0078593C" w:rsidP="0078593C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كان هذا الأمر محل شك وعدم تصديق واستبعاد من المشركين كما وصفهم الله </w:t>
      </w:r>
      <w:proofErr w:type="spellStart"/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>وحكىعنهم</w:t>
      </w:r>
      <w:proofErr w:type="spellEnd"/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في كتابه العظيم، وقد ظهر الاهتمام البالغ في آيات </w:t>
      </w:r>
      <w:proofErr w:type="spellStart"/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>القرآنبإثبات</w:t>
      </w:r>
      <w:proofErr w:type="spellEnd"/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هذه العقيدة وتقريرها.</w:t>
      </w:r>
    </w:p>
    <w:p w:rsidR="0078593C" w:rsidRDefault="0078593C" w:rsidP="0078593C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فالله سبحانه وتعالى صاحب القدرة المطلقة على كل شيء، </w:t>
      </w:r>
      <w:proofErr w:type="spellStart"/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>فهوعلى</w:t>
      </w:r>
      <w:proofErr w:type="spellEnd"/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كل</w:t>
      </w:r>
    </w:p>
    <w:p w:rsidR="0078593C" w:rsidRPr="00975C86" w:rsidRDefault="0078593C" w:rsidP="0078593C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شيء قدير، وبالتالي يقدر على إحياء الموتى، لكن المشركين استبعدوا هذا الأمر تمامًا وقاموا بإنكاره، فذكر الله في كتابه </w:t>
      </w:r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العزيز أمثلة بأمور مماثلة من الحياة الدنيا على بعث الخلق بعد الموت.</w:t>
      </w:r>
    </w:p>
    <w:p w:rsidR="0078593C" w:rsidRPr="009057EA" w:rsidRDefault="0078593C" w:rsidP="0078593C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وتم ذكر قصص كثيرة ومتنوعة لبعض الحالات التي تجلت فيها قدرة الله </w:t>
      </w:r>
      <w:r w:rsidRPr="009057EA">
        <w:rPr>
          <w:rFonts w:ascii="Arabic Typesetting" w:hAnsi="Arabic Typesetting" w:cs="Arabic Typesetting"/>
          <w:b/>
          <w:bCs/>
          <w:sz w:val="94"/>
          <w:szCs w:val="94"/>
          <w:rtl/>
        </w:rPr>
        <w:t>على احياء الموتى وسوف نعرض هذا كله من خلال موقع البوابة في الفقرات الآتية، فسبحان الله تعالى القادر على كل شيء ولا يعجزه شيء.</w:t>
      </w:r>
    </w:p>
    <w:p w:rsidR="0078593C" w:rsidRDefault="0078593C" w:rsidP="0078593C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>حيث قال تعالى في كتابه العزيز: “وَمَا كَانَ اللَّهُ لِيُعْجِزَهُ مِنْ شَيْءٍ فِي</w:t>
      </w:r>
    </w:p>
    <w:p w:rsidR="0078593C" w:rsidRPr="00975C86" w:rsidRDefault="0078593C" w:rsidP="0078593C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 السَّمَاوَاتِ وَلَا فِي الْأَرْضِ إِنَّهُ كَانَ عَلِيمًا قَدِيرًا”.</w:t>
      </w:r>
    </w:p>
    <w:p w:rsidR="0078593C" w:rsidRPr="009057EA" w:rsidRDefault="0078593C" w:rsidP="0078593C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9057EA">
        <w:rPr>
          <w:rFonts w:ascii="Arabic Typesetting" w:hAnsi="Arabic Typesetting" w:cs="Arabic Typesetting"/>
          <w:b/>
          <w:bCs/>
          <w:sz w:val="96"/>
          <w:szCs w:val="96"/>
          <w:rtl/>
        </w:rPr>
        <w:t>وإلى هنا ونكمل في اللقاء القادم والسلام عليكم ورحمة الله وبركاته .</w:t>
      </w:r>
    </w:p>
    <w:p w:rsidR="009C736E" w:rsidRDefault="009C736E">
      <w:bookmarkStart w:id="0" w:name="_GoBack"/>
      <w:bookmarkEnd w:id="0"/>
    </w:p>
    <w:sectPr w:rsidR="009C736E" w:rsidSect="00BB584D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1C4" w:rsidRDefault="005F41C4" w:rsidP="0078593C">
      <w:pPr>
        <w:spacing w:after="0" w:line="240" w:lineRule="auto"/>
      </w:pPr>
      <w:r>
        <w:separator/>
      </w:r>
    </w:p>
  </w:endnote>
  <w:endnote w:type="continuationSeparator" w:id="0">
    <w:p w:rsidR="005F41C4" w:rsidRDefault="005F41C4" w:rsidP="00785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FF" w:usb2="00000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741550434"/>
      <w:docPartObj>
        <w:docPartGallery w:val="Page Numbers (Bottom of Page)"/>
        <w:docPartUnique/>
      </w:docPartObj>
    </w:sdtPr>
    <w:sdtContent>
      <w:p w:rsidR="0078593C" w:rsidRDefault="0078593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8593C">
          <w:rPr>
            <w:noProof/>
            <w:rtl/>
            <w:lang w:val="ar-SA"/>
          </w:rPr>
          <w:t>5</w:t>
        </w:r>
        <w:r>
          <w:fldChar w:fldCharType="end"/>
        </w:r>
      </w:p>
    </w:sdtContent>
  </w:sdt>
  <w:p w:rsidR="0078593C" w:rsidRDefault="0078593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1C4" w:rsidRDefault="005F41C4" w:rsidP="0078593C">
      <w:pPr>
        <w:spacing w:after="0" w:line="240" w:lineRule="auto"/>
      </w:pPr>
      <w:r>
        <w:separator/>
      </w:r>
    </w:p>
  </w:footnote>
  <w:footnote w:type="continuationSeparator" w:id="0">
    <w:p w:rsidR="005F41C4" w:rsidRDefault="005F41C4" w:rsidP="007859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93C"/>
    <w:rsid w:val="005F41C4"/>
    <w:rsid w:val="0078593C"/>
    <w:rsid w:val="009C736E"/>
    <w:rsid w:val="00BB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93C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859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78593C"/>
    <w:rPr>
      <w:rFonts w:cs="Arial"/>
    </w:rPr>
  </w:style>
  <w:style w:type="paragraph" w:styleId="a4">
    <w:name w:val="footer"/>
    <w:basedOn w:val="a"/>
    <w:link w:val="Char0"/>
    <w:uiPriority w:val="99"/>
    <w:unhideWhenUsed/>
    <w:rsid w:val="007859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78593C"/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93C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859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78593C"/>
    <w:rPr>
      <w:rFonts w:cs="Arial"/>
    </w:rPr>
  </w:style>
  <w:style w:type="paragraph" w:styleId="a4">
    <w:name w:val="footer"/>
    <w:basedOn w:val="a"/>
    <w:link w:val="Char0"/>
    <w:uiPriority w:val="99"/>
    <w:unhideWhenUsed/>
    <w:rsid w:val="007859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78593C"/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212</Words>
  <Characters>1212</Characters>
  <Application>Microsoft Office Word</Application>
  <DocSecurity>0</DocSecurity>
  <Lines>10</Lines>
  <Paragraphs>2</Paragraphs>
  <ScaleCrop>false</ScaleCrop>
  <Company>Ahmed-Under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2021-12-17T13:38:00Z</dcterms:created>
  <dcterms:modified xsi:type="dcterms:W3CDTF">2021-12-17T13:39:00Z</dcterms:modified>
</cp:coreProperties>
</file>