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D2" w:rsidRPr="00885F8A" w:rsidRDefault="00AA21D2" w:rsidP="00AA21D2">
      <w:pPr>
        <w:rPr>
          <w:rFonts w:ascii="Arabic Typesetting" w:hAnsi="Arabic Typesetting" w:cs="Arabic Typesetting"/>
          <w:b/>
          <w:bCs/>
          <w:sz w:val="96"/>
          <w:szCs w:val="96"/>
          <w:rtl/>
        </w:rPr>
      </w:pPr>
      <w:r w:rsidRPr="00885F8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A21D2" w:rsidRPr="00975C86" w:rsidRDefault="00AA21D2" w:rsidP="00AA21D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885F8A">
        <w:rPr>
          <w:rFonts w:ascii="Arabic Typesetting" w:hAnsi="Arabic Typesetting" w:cs="Arabic Typesetting"/>
          <w:b/>
          <w:bCs/>
          <w:sz w:val="96"/>
          <w:szCs w:val="96"/>
          <w:rtl/>
        </w:rPr>
        <w:t>الثمانون في موضوع(</w:t>
      </w:r>
      <w:proofErr w:type="spellStart"/>
      <w:r w:rsidRPr="00885F8A">
        <w:rPr>
          <w:rFonts w:ascii="Arabic Typesetting" w:hAnsi="Arabic Typesetting" w:cs="Arabic Typesetting"/>
          <w:b/>
          <w:bCs/>
          <w:sz w:val="96"/>
          <w:szCs w:val="96"/>
          <w:rtl/>
        </w:rPr>
        <w:t>القديرالقادرالمقتدر</w:t>
      </w:r>
      <w:proofErr w:type="spellEnd"/>
      <w:r w:rsidRPr="00885F8A">
        <w:rPr>
          <w:rFonts w:ascii="Arabic Typesetting" w:hAnsi="Arabic Typesetting" w:cs="Arabic Typesetting"/>
          <w:b/>
          <w:bCs/>
          <w:sz w:val="96"/>
          <w:szCs w:val="96"/>
          <w:rtl/>
        </w:rPr>
        <w:t>) من اسماء الله الحسنى وصفاته وهي بعنوان: * قدر الله وما شاء فعل :</w:t>
      </w:r>
    </w:p>
    <w:p w:rsidR="00AA21D2" w:rsidRPr="00975C86" w:rsidRDefault="00AA21D2" w:rsidP="00AA21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والصراط المستقيم الذي ارتضاه الله لنفسه أن يُعبَد من خلاله، وارتضاه لعباده ليوافقوا قدر الله الذي أثبته لهم، وهو الجنة، فإن اتجهت القلوب بشوق وصدق </w:t>
      </w:r>
      <w:r w:rsidRPr="00975C86">
        <w:rPr>
          <w:rFonts w:ascii="Arabic Typesetting" w:hAnsi="Arabic Typesetting" w:cs="Arabic Typesetting"/>
          <w:b/>
          <w:bCs/>
          <w:sz w:val="96"/>
          <w:szCs w:val="96"/>
          <w:rtl/>
        </w:rPr>
        <w:lastRenderedPageBreak/>
        <w:t xml:space="preserve">لتستقيم على الأمر والنهي الإلهي، متجاوزة هواها المعبود، ودنياها الفاتنة، وشيطانها الرجيم، والنفس الأمارة بالسوء - وافقها القدر الذي أثبته الله لها فضلاً منه ونعمة، ومَن تاهت وتشعّبت بقلبه الأهواء، ولم يفطم نفسه الغَواية، وأحدث من أقدار الله المخالفة لرضاه ما يوجب قدره فيه من العقوبة في الدنيا أو في الدنيا والآخرة، أثبت على نفسه ما اختاره لها مما قدره الله في علمه القديم ومحا عنها ما كان قد قدره الله له، إن أراد لقدر الله وبحول </w:t>
      </w:r>
      <w:r w:rsidRPr="00975C86">
        <w:rPr>
          <w:rFonts w:ascii="Arabic Typesetting" w:hAnsi="Arabic Typesetting" w:cs="Arabic Typesetting"/>
          <w:b/>
          <w:bCs/>
          <w:sz w:val="96"/>
          <w:szCs w:val="96"/>
          <w:rtl/>
        </w:rPr>
        <w:lastRenderedPageBreak/>
        <w:t xml:space="preserve">الله أن يثبته له مما قدره له من الخير والنعيم؛ قال - صلى الله عليه وسلم - في الحديث الصحيح عن ابن مسعودٍ - رضي الله عنه -: ((وإن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فيعمل بعمل أهل الجنة فيدخلها))، والحديث واضح، وبيَّن أن الأعمال بخواتيمها المقدرة في علم الله المسبق، الذي يمحوه </w:t>
      </w:r>
      <w:r w:rsidRPr="00975C86">
        <w:rPr>
          <w:rFonts w:ascii="Arabic Typesetting" w:hAnsi="Arabic Typesetting" w:cs="Arabic Typesetting"/>
          <w:b/>
          <w:bCs/>
          <w:sz w:val="96"/>
          <w:szCs w:val="96"/>
          <w:rtl/>
        </w:rPr>
        <w:lastRenderedPageBreak/>
        <w:t xml:space="preserve">قدر الله حين </w:t>
      </w:r>
      <w:proofErr w:type="spellStart"/>
      <w:r w:rsidRPr="00975C86">
        <w:rPr>
          <w:rFonts w:ascii="Arabic Typesetting" w:hAnsi="Arabic Typesetting" w:cs="Arabic Typesetting"/>
          <w:b/>
          <w:bCs/>
          <w:sz w:val="96"/>
          <w:szCs w:val="96"/>
          <w:rtl/>
        </w:rPr>
        <w:t>يوافقه</w:t>
      </w:r>
      <w:proofErr w:type="spellEnd"/>
      <w:r w:rsidRPr="00975C86">
        <w:rPr>
          <w:rFonts w:ascii="Arabic Typesetting" w:hAnsi="Arabic Typesetting" w:cs="Arabic Typesetting"/>
          <w:b/>
          <w:bCs/>
          <w:sz w:val="96"/>
          <w:szCs w:val="96"/>
          <w:rtl/>
        </w:rPr>
        <w:t xml:space="preserve"> قدر الله في القلب إقبالاً عليه أو إدبارًا؛ قال - صلى الله عليه وسلم -: ((قلوب العباد بين أصبعين من أصابع الرحمن يقلبها كيف يشاء))، وكان يعلم أصحابه - عليه الصلاة والسلام -: ((اللهم يا مقلب القلوب والأبصار، ثبت قلبي على طاعتك)).</w:t>
      </w:r>
    </w:p>
    <w:p w:rsidR="00AA21D2" w:rsidRPr="00975C86" w:rsidRDefault="00AA21D2" w:rsidP="00AA21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ونحن بفضلٍ من الله ونعمة ندفع اعتيادًا قدر الجوع والعطش بقدر تناول الطعام وشرب الماء، وندفع قدر المرض بقدر </w:t>
      </w:r>
      <w:r w:rsidRPr="00975C86">
        <w:rPr>
          <w:rFonts w:ascii="Arabic Typesetting" w:hAnsi="Arabic Typesetting" w:cs="Arabic Typesetting"/>
          <w:b/>
          <w:bCs/>
          <w:sz w:val="96"/>
          <w:szCs w:val="96"/>
          <w:rtl/>
        </w:rPr>
        <w:lastRenderedPageBreak/>
        <w:t>التداوي وطلب الصحة والشفاء؛ قال - صلى الله عليه وسلم -: ((إن الله لم يُنزِل داءً إلا أنزل له شفاءً، عَلِمه مَن عَلِمه، وجهله من جهله))، وفي لفظ: ((إن الله لم يضع داءً إلا وضع له شفاءً أو دواءً، إلا داءً واحدًا))، قالوا: يا رسول الله، ما هو؟ قال: ((الهرم))، أو كما قال - عليه الصلاة والسلام.</w:t>
      </w:r>
    </w:p>
    <w:p w:rsidR="00AA21D2" w:rsidRPr="00975C86" w:rsidRDefault="00AA21D2" w:rsidP="00AA21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وإن المسلم الذي يسعى لتحسين وضعه المعيشي والاجتماعي، فيكتسب من </w:t>
      </w:r>
      <w:r w:rsidRPr="00975C86">
        <w:rPr>
          <w:rFonts w:ascii="Arabic Typesetting" w:hAnsi="Arabic Typesetting" w:cs="Arabic Typesetting"/>
          <w:b/>
          <w:bCs/>
          <w:sz w:val="96"/>
          <w:szCs w:val="96"/>
          <w:rtl/>
        </w:rPr>
        <w:lastRenderedPageBreak/>
        <w:t xml:space="preserve">المهارات، ويحدث في حياته من التغيير ما يجعله يعيش حياة الأمراء، المستغني عن الخلق بما وهبه الخالق، لما سعى في تغيير قدره الذي كان عليه؛ ليكون على قدره الذي هو عليه، ﴿ وَأَمَّا بِنِعْمَةِ رَبِّكَ فَحَدِّثْ ﴾ </w:t>
      </w:r>
      <w:r w:rsidRPr="00F44937">
        <w:rPr>
          <w:rFonts w:ascii="Arabic Typesetting" w:hAnsi="Arabic Typesetting" w:cs="Arabic Typesetting"/>
          <w:b/>
          <w:bCs/>
          <w:sz w:val="76"/>
          <w:szCs w:val="76"/>
          <w:rtl/>
        </w:rPr>
        <w:t>[الضحى: 11]</w:t>
      </w:r>
      <w:r w:rsidRPr="00975C86">
        <w:rPr>
          <w:rFonts w:ascii="Arabic Typesetting" w:hAnsi="Arabic Typesetting" w:cs="Arabic Typesetting"/>
          <w:b/>
          <w:bCs/>
          <w:sz w:val="96"/>
          <w:szCs w:val="96"/>
          <w:rtl/>
        </w:rPr>
        <w:t xml:space="preserve">، وما جاءت هذه الثورات العربية، وأطاحت بمن أطاحت من الطواغيت، إلا حين هبَّت الشعوب تطالب بقوةٍ وإصرار بحقوقِها المسلوبة أو المهملة، واستطاعت أن تغيِّر من أقدارها؛ لتصيغ بما يتوفر لها من إمكانياتها المحدودة </w:t>
      </w:r>
      <w:r w:rsidRPr="00975C86">
        <w:rPr>
          <w:rFonts w:ascii="Arabic Typesetting" w:hAnsi="Arabic Typesetting" w:cs="Arabic Typesetting"/>
          <w:b/>
          <w:bCs/>
          <w:sz w:val="96"/>
          <w:szCs w:val="96"/>
          <w:rtl/>
        </w:rPr>
        <w:lastRenderedPageBreak/>
        <w:t xml:space="preserve">مستقبلَها التنموي </w:t>
      </w:r>
      <w:r>
        <w:rPr>
          <w:rFonts w:ascii="Arabic Typesetting" w:hAnsi="Arabic Typesetting" w:cs="Arabic Typesetting"/>
          <w:b/>
          <w:bCs/>
          <w:sz w:val="96"/>
          <w:szCs w:val="96"/>
          <w:rtl/>
        </w:rPr>
        <w:t>والحقوقي الذي تنشده وتطمح إليه؛﴿</w:t>
      </w:r>
      <w:r w:rsidRPr="00975C86">
        <w:rPr>
          <w:rFonts w:ascii="Arabic Typesetting" w:hAnsi="Arabic Typesetting" w:cs="Arabic Typesetting"/>
          <w:b/>
          <w:bCs/>
          <w:sz w:val="96"/>
          <w:szCs w:val="96"/>
          <w:rtl/>
        </w:rPr>
        <w:t>وَقُلِ اعْمَلُوا فَسَيَرَى اللَّهُ عَمَلَكُمْ</w:t>
      </w:r>
      <w:r>
        <w:rPr>
          <w:rFonts w:ascii="Arabic Typesetting" w:hAnsi="Arabic Typesetting" w:cs="Arabic Typesetting"/>
          <w:b/>
          <w:bCs/>
          <w:sz w:val="96"/>
          <w:szCs w:val="96"/>
          <w:rtl/>
        </w:rPr>
        <w:t xml:space="preserve"> وَرَسُولُهُ </w:t>
      </w:r>
      <w:proofErr w:type="spellStart"/>
      <w:r>
        <w:rPr>
          <w:rFonts w:ascii="Arabic Typesetting" w:hAnsi="Arabic Typesetting" w:cs="Arabic Typesetting"/>
          <w:b/>
          <w:bCs/>
          <w:sz w:val="96"/>
          <w:szCs w:val="96"/>
          <w:rtl/>
        </w:rPr>
        <w:t>وَالْمُؤْمِنُونَ﴾التوبة</w:t>
      </w:r>
      <w:proofErr w:type="spellEnd"/>
      <w:r>
        <w:rPr>
          <w:rFonts w:ascii="Arabic Typesetting" w:hAnsi="Arabic Typesetting" w:cs="Arabic Typesetting"/>
          <w:b/>
          <w:bCs/>
          <w:sz w:val="96"/>
          <w:szCs w:val="96"/>
          <w:rtl/>
        </w:rPr>
        <w:t>: 105]</w:t>
      </w:r>
    </w:p>
    <w:p w:rsidR="00AA21D2" w:rsidRPr="00F44937" w:rsidRDefault="00AA21D2" w:rsidP="00AA21D2">
      <w:pPr>
        <w:rPr>
          <w:rFonts w:ascii="Arabic Typesetting" w:hAnsi="Arabic Typesetting" w:cs="Arabic Typesetting"/>
          <w:b/>
          <w:bCs/>
          <w:sz w:val="82"/>
          <w:szCs w:val="82"/>
          <w:rtl/>
        </w:rPr>
      </w:pPr>
      <w:r w:rsidRPr="00F44937">
        <w:rPr>
          <w:rFonts w:ascii="Arabic Typesetting" w:hAnsi="Arabic Typesetting" w:cs="Arabic Typesetting"/>
          <w:b/>
          <w:bCs/>
          <w:sz w:val="82"/>
          <w:szCs w:val="82"/>
          <w:rtl/>
        </w:rPr>
        <w:t xml:space="preserve">[ الأنترنت – موقع </w:t>
      </w:r>
      <w:proofErr w:type="spellStart"/>
      <w:r w:rsidRPr="00F44937">
        <w:rPr>
          <w:rFonts w:ascii="Arabic Typesetting" w:hAnsi="Arabic Typesetting" w:cs="Arabic Typesetting"/>
          <w:b/>
          <w:bCs/>
          <w:sz w:val="82"/>
          <w:szCs w:val="82"/>
          <w:rtl/>
        </w:rPr>
        <w:t>الألوكة</w:t>
      </w:r>
      <w:proofErr w:type="spellEnd"/>
      <w:r w:rsidRPr="00F44937">
        <w:rPr>
          <w:rFonts w:ascii="Arabic Typesetting" w:hAnsi="Arabic Typesetting" w:cs="Arabic Typesetting"/>
          <w:b/>
          <w:bCs/>
          <w:sz w:val="82"/>
          <w:szCs w:val="82"/>
          <w:rtl/>
        </w:rPr>
        <w:t xml:space="preserve"> - دفع قدر الله بقدر الله - عبدالرحمن محمد أحمد </w:t>
      </w:r>
      <w:proofErr w:type="spellStart"/>
      <w:r w:rsidRPr="00F44937">
        <w:rPr>
          <w:rFonts w:ascii="Arabic Typesetting" w:hAnsi="Arabic Typesetting" w:cs="Arabic Typesetting"/>
          <w:b/>
          <w:bCs/>
          <w:sz w:val="82"/>
          <w:szCs w:val="82"/>
          <w:rtl/>
        </w:rPr>
        <w:t>الحطامي</w:t>
      </w:r>
      <w:proofErr w:type="spellEnd"/>
      <w:r w:rsidRPr="00F44937">
        <w:rPr>
          <w:rFonts w:ascii="Arabic Typesetting" w:hAnsi="Arabic Typesetting" w:cs="Arabic Typesetting"/>
          <w:b/>
          <w:bCs/>
          <w:sz w:val="82"/>
          <w:szCs w:val="82"/>
          <w:rtl/>
        </w:rPr>
        <w:t xml:space="preserve"> ]</w:t>
      </w:r>
    </w:p>
    <w:p w:rsidR="00AA21D2" w:rsidRPr="00E0047F" w:rsidRDefault="00AA21D2" w:rsidP="00AA21D2">
      <w:pPr>
        <w:rPr>
          <w:rFonts w:ascii="Arabic Typesetting" w:hAnsi="Arabic Typesetting" w:cs="Arabic Typesetting"/>
          <w:b/>
          <w:bCs/>
          <w:sz w:val="96"/>
          <w:szCs w:val="96"/>
          <w:rtl/>
        </w:rPr>
      </w:pPr>
      <w:r w:rsidRPr="00E0047F">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D2"/>
    <w:rsid w:val="009C736E"/>
    <w:rsid w:val="00AA21D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387</Words>
  <Characters>2212</Characters>
  <Application>Microsoft Office Word</Application>
  <DocSecurity>0</DocSecurity>
  <Lines>18</Lines>
  <Paragraphs>5</Paragraphs>
  <ScaleCrop>false</ScaleCrop>
  <Company>Ahmed-Under</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2021-12-17T13:05:00Z</dcterms:created>
  <dcterms:modified xsi:type="dcterms:W3CDTF">2021-12-17T13:08:00Z</dcterms:modified>
</cp:coreProperties>
</file>