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8D0" w:rsidRPr="005C6878" w:rsidRDefault="002D48D0" w:rsidP="002D48D0">
      <w:pPr>
        <w:rPr>
          <w:rFonts w:ascii="Arabic Typesetting" w:hAnsi="Arabic Typesetting" w:cs="Arabic Typesetting"/>
          <w:b/>
          <w:bCs/>
          <w:sz w:val="96"/>
          <w:szCs w:val="96"/>
          <w:rtl/>
        </w:rPr>
      </w:pPr>
      <w:r w:rsidRPr="005C6878">
        <w:rPr>
          <w:rFonts w:ascii="Arabic Typesetting" w:hAnsi="Arabic Typesetting" w:cs="Arabic Typesetting"/>
          <w:b/>
          <w:bCs/>
          <w:sz w:val="96"/>
          <w:szCs w:val="96"/>
          <w:rtl/>
        </w:rPr>
        <w:t>بسم الله والحمد لله والصلاة والسلام على رسول الله</w:t>
      </w:r>
    </w:p>
    <w:p w:rsidR="002D48D0" w:rsidRPr="002C48CE" w:rsidRDefault="002D48D0" w:rsidP="002D48D0">
      <w:pPr>
        <w:rPr>
          <w:rFonts w:ascii="Arabic Typesetting" w:hAnsi="Arabic Typesetting" w:cs="Arabic Typesetting"/>
          <w:b/>
          <w:bCs/>
          <w:sz w:val="96"/>
          <w:szCs w:val="96"/>
          <w:rtl/>
        </w:rPr>
      </w:pPr>
      <w:r w:rsidRPr="005C6878">
        <w:rPr>
          <w:rFonts w:ascii="Arabic Typesetting" w:hAnsi="Arabic Typesetting" w:cs="Arabic Typesetting"/>
          <w:b/>
          <w:bCs/>
          <w:sz w:val="96"/>
          <w:szCs w:val="96"/>
          <w:rtl/>
        </w:rPr>
        <w:t xml:space="preserve">وبعد : فهذه الحلقة </w:t>
      </w:r>
      <w:r>
        <w:rPr>
          <w:rFonts w:ascii="Arabic Typesetting" w:hAnsi="Arabic Typesetting" w:cs="Arabic Typesetting" w:hint="cs"/>
          <w:b/>
          <w:bCs/>
          <w:sz w:val="96"/>
          <w:szCs w:val="96"/>
          <w:rtl/>
        </w:rPr>
        <w:t xml:space="preserve">الثانية </w:t>
      </w:r>
      <w:r w:rsidRPr="005C6878">
        <w:rPr>
          <w:rFonts w:ascii="Arabic Typesetting" w:hAnsi="Arabic Typesetting" w:cs="Arabic Typesetting"/>
          <w:b/>
          <w:bCs/>
          <w:sz w:val="96"/>
          <w:szCs w:val="96"/>
          <w:rtl/>
        </w:rPr>
        <w:t>عشرة في موضوع (الوارث) وهي بعنوان</w:t>
      </w:r>
      <w:r>
        <w:rPr>
          <w:rFonts w:ascii="Arabic Typesetting" w:hAnsi="Arabic Typesetting" w:cs="Arabic Typesetting" w:hint="cs"/>
          <w:b/>
          <w:bCs/>
          <w:sz w:val="96"/>
          <w:szCs w:val="96"/>
          <w:rtl/>
        </w:rPr>
        <w:t xml:space="preserve"> :*</w:t>
      </w:r>
      <w:r w:rsidRPr="002C48CE">
        <w:rPr>
          <w:rFonts w:ascii="Arabic Typesetting" w:hAnsi="Arabic Typesetting" w:cs="Arabic Typesetting"/>
          <w:b/>
          <w:bCs/>
          <w:sz w:val="96"/>
          <w:szCs w:val="96"/>
          <w:rtl/>
        </w:rPr>
        <w:t>الإطلاق والتعظيم</w:t>
      </w:r>
    </w:p>
    <w:p w:rsidR="002D48D0" w:rsidRPr="002C48CE" w:rsidRDefault="002D48D0" w:rsidP="002D48D0">
      <w:pPr>
        <w:rPr>
          <w:rFonts w:ascii="Arabic Typesetting" w:hAnsi="Arabic Typesetting" w:cs="Arabic Typesetting"/>
          <w:b/>
          <w:bCs/>
          <w:sz w:val="96"/>
          <w:szCs w:val="96"/>
          <w:rtl/>
        </w:rPr>
      </w:pPr>
      <w:r w:rsidRPr="002C48CE">
        <w:rPr>
          <w:rFonts w:ascii="Arabic Typesetting" w:hAnsi="Arabic Typesetting" w:cs="Arabic Typesetting"/>
          <w:b/>
          <w:bCs/>
          <w:sz w:val="96"/>
          <w:szCs w:val="96"/>
          <w:rtl/>
        </w:rPr>
        <w:t xml:space="preserve">وجاء هذا الاسم في القرآن الكريم بصيغة الجمع، ورد على سبيل الإطلاق والتعظيم كما في قوله تعالى: (وكم أهلكنا من قرية بطرت معيشتها فتلك مساكنهم لم تسكن من بعدهم إلا قليلاً وكنا نحن الوارثين)، </w:t>
      </w:r>
      <w:r w:rsidRPr="002C48CE">
        <w:rPr>
          <w:rFonts w:ascii="Arabic Typesetting" w:hAnsi="Arabic Typesetting" w:cs="Arabic Typesetting"/>
          <w:b/>
          <w:bCs/>
          <w:sz w:val="96"/>
          <w:szCs w:val="96"/>
          <w:rtl/>
        </w:rPr>
        <w:lastRenderedPageBreak/>
        <w:t>«سورة القصص: الآية 58»، وقوله: (وإنا لنحن نحيي ونميت ونحن الوارثون)، «سورة الحجر: الآية 23»، وورد في دعاء زكريا عليه السلام: (وزكريا إذ نادى ربه رب لا تذرني فرداً وأنت خير الوارثين)، «الأنبياء: الآية 89»، وورد في موضع واحد بصيغة الفعل، في قوله تعالى: (إنا نحن نرث الأرض ومن عليها وإلينا يرجعون)، «سورة مريم: الآية 40».</w:t>
      </w:r>
    </w:p>
    <w:p w:rsidR="002D48D0" w:rsidRPr="00BE0B55" w:rsidRDefault="002D48D0" w:rsidP="002D48D0">
      <w:pPr>
        <w:rPr>
          <w:rFonts w:ascii="Arabic Typesetting" w:hAnsi="Arabic Typesetting" w:cs="Arabic Typesetting"/>
          <w:b/>
          <w:bCs/>
          <w:sz w:val="88"/>
          <w:szCs w:val="88"/>
          <w:rtl/>
        </w:rPr>
      </w:pPr>
      <w:r w:rsidRPr="002C48CE">
        <w:rPr>
          <w:rFonts w:ascii="Arabic Typesetting" w:hAnsi="Arabic Typesetting" w:cs="Arabic Typesetting"/>
          <w:b/>
          <w:bCs/>
          <w:sz w:val="96"/>
          <w:szCs w:val="96"/>
          <w:rtl/>
        </w:rPr>
        <w:lastRenderedPageBreak/>
        <w:t xml:space="preserve">قال الإمام الغزالي: إن «الوارث» هو الذي ترجع إليه الأملاك بعد فناء المُلاك، إذ هو الباقي بعد فناء خلقه، وإليه مرجع كل شيء ومصيره، وهو القائل: «لمن الملك اليوم»، وهو المجيب «لله الواحد القهار». </w:t>
      </w:r>
      <w:r w:rsidRPr="00BE0B55">
        <w:rPr>
          <w:rFonts w:ascii="Arabic Typesetting" w:hAnsi="Arabic Typesetting" w:cs="Arabic Typesetting"/>
          <w:b/>
          <w:bCs/>
          <w:sz w:val="88"/>
          <w:szCs w:val="88"/>
          <w:rtl/>
        </w:rPr>
        <w:t>والإمام الرازي يقول، الوارث مالك جميع الممكنات هو الله سبحانه وتعالى، ولكنه بفضله جعل بعض الأشياء ملكاً لبعض عباده، فالعباد إنما ماتوا وبقي الحق سبحانه وتعالى.</w:t>
      </w:r>
    </w:p>
    <w:p w:rsidR="002D48D0" w:rsidRPr="002C48CE" w:rsidRDefault="002D48D0" w:rsidP="002D48D0">
      <w:pPr>
        <w:rPr>
          <w:rFonts w:ascii="Arabic Typesetting" w:hAnsi="Arabic Typesetting" w:cs="Arabic Typesetting"/>
          <w:b/>
          <w:bCs/>
          <w:sz w:val="96"/>
          <w:szCs w:val="96"/>
          <w:rtl/>
        </w:rPr>
      </w:pPr>
      <w:r w:rsidRPr="002C48CE">
        <w:rPr>
          <w:rFonts w:ascii="Arabic Typesetting" w:hAnsi="Arabic Typesetting" w:cs="Arabic Typesetting"/>
          <w:b/>
          <w:bCs/>
          <w:sz w:val="96"/>
          <w:szCs w:val="96"/>
          <w:rtl/>
        </w:rPr>
        <w:lastRenderedPageBreak/>
        <w:t>وارث الخلق</w:t>
      </w:r>
      <w:r w:rsidRPr="002C48CE">
        <w:rPr>
          <w:rFonts w:ascii="Arabic Typesetting" w:hAnsi="Arabic Typesetting" w:cs="Arabic Typesetting" w:hint="cs"/>
          <w:b/>
          <w:bCs/>
          <w:sz w:val="96"/>
          <w:szCs w:val="96"/>
          <w:rtl/>
        </w:rPr>
        <w:t xml:space="preserve"> :</w:t>
      </w:r>
      <w:r>
        <w:rPr>
          <w:rFonts w:ascii="Arabic Typesetting" w:hAnsi="Arabic Typesetting" w:cs="Arabic Typesetting" w:hint="cs"/>
          <w:b/>
          <w:bCs/>
          <w:sz w:val="96"/>
          <w:szCs w:val="96"/>
          <w:rtl/>
        </w:rPr>
        <w:t xml:space="preserve"> </w:t>
      </w:r>
      <w:r w:rsidRPr="002C48CE">
        <w:rPr>
          <w:rFonts w:ascii="Arabic Typesetting" w:hAnsi="Arabic Typesetting" w:cs="Arabic Typesetting"/>
          <w:b/>
          <w:bCs/>
          <w:sz w:val="96"/>
          <w:szCs w:val="96"/>
          <w:rtl/>
        </w:rPr>
        <w:t xml:space="preserve">وقال الزجاج، الوارث كل باق بعد ذاهب فهو وارث، والله عز وجل وارث الخلق أجمعين، لأنه الباقي بعدهم وهم الفانون، كما قال عز </w:t>
      </w:r>
      <w:r>
        <w:rPr>
          <w:rFonts w:ascii="Arabic Typesetting" w:hAnsi="Arabic Typesetting" w:cs="Arabic Typesetting"/>
          <w:b/>
          <w:bCs/>
          <w:sz w:val="96"/>
          <w:szCs w:val="96"/>
          <w:rtl/>
        </w:rPr>
        <w:t>وجل:(</w:t>
      </w:r>
      <w:proofErr w:type="spellStart"/>
      <w:r>
        <w:rPr>
          <w:rFonts w:ascii="Arabic Typesetting" w:hAnsi="Arabic Typesetting" w:cs="Arabic Typesetting"/>
          <w:b/>
          <w:bCs/>
          <w:sz w:val="96"/>
          <w:szCs w:val="96"/>
          <w:rtl/>
        </w:rPr>
        <w:t>إنا</w:t>
      </w:r>
      <w:r w:rsidRPr="002C48CE">
        <w:rPr>
          <w:rFonts w:ascii="Arabic Typesetting" w:hAnsi="Arabic Typesetting" w:cs="Arabic Typesetting"/>
          <w:b/>
          <w:bCs/>
          <w:sz w:val="96"/>
          <w:szCs w:val="96"/>
          <w:rtl/>
        </w:rPr>
        <w:t>نحن</w:t>
      </w:r>
      <w:proofErr w:type="spellEnd"/>
      <w:r w:rsidRPr="002C48CE">
        <w:rPr>
          <w:rFonts w:ascii="Arabic Typesetting" w:hAnsi="Arabic Typesetting" w:cs="Arabic Typesetting"/>
          <w:b/>
          <w:bCs/>
          <w:sz w:val="96"/>
          <w:szCs w:val="96"/>
          <w:rtl/>
        </w:rPr>
        <w:t xml:space="preserve"> نرث الأرض ومن عليها وإلينا يرجعون)</w:t>
      </w:r>
      <w:r>
        <w:rPr>
          <w:rFonts w:ascii="Arabic Typesetting" w:hAnsi="Arabic Typesetting" w:cs="Arabic Typesetting" w:hint="cs"/>
          <w:b/>
          <w:bCs/>
          <w:sz w:val="96"/>
          <w:szCs w:val="96"/>
          <w:rtl/>
        </w:rPr>
        <w:t xml:space="preserve"> </w:t>
      </w:r>
      <w:r w:rsidRPr="00BE0B55">
        <w:rPr>
          <w:rFonts w:ascii="Arabic Typesetting" w:hAnsi="Arabic Typesetting" w:cs="Arabic Typesetting"/>
          <w:b/>
          <w:bCs/>
          <w:sz w:val="60"/>
          <w:szCs w:val="60"/>
          <w:rtl/>
        </w:rPr>
        <w:t>، «سورة مريم: الآية 40».</w:t>
      </w:r>
      <w:r w:rsidRPr="002C48CE">
        <w:rPr>
          <w:rFonts w:ascii="Arabic Typesetting" w:hAnsi="Arabic Typesetting" w:cs="Arabic Typesetting"/>
          <w:b/>
          <w:bCs/>
          <w:sz w:val="96"/>
          <w:szCs w:val="96"/>
          <w:rtl/>
        </w:rPr>
        <w:t xml:space="preserve"> وقال </w:t>
      </w:r>
      <w:proofErr w:type="spellStart"/>
      <w:r w:rsidRPr="002C48CE">
        <w:rPr>
          <w:rFonts w:ascii="Arabic Typesetting" w:hAnsi="Arabic Typesetting" w:cs="Arabic Typesetting"/>
          <w:b/>
          <w:bCs/>
          <w:sz w:val="96"/>
          <w:szCs w:val="96"/>
          <w:rtl/>
        </w:rPr>
        <w:t>الحليمي</w:t>
      </w:r>
      <w:proofErr w:type="spellEnd"/>
      <w:r w:rsidRPr="002C48CE">
        <w:rPr>
          <w:rFonts w:ascii="Arabic Typesetting" w:hAnsi="Arabic Typesetting" w:cs="Arabic Typesetting"/>
          <w:b/>
          <w:bCs/>
          <w:sz w:val="96"/>
          <w:szCs w:val="96"/>
          <w:rtl/>
        </w:rPr>
        <w:t>، الوارث معناه الباقي بعد ذهاب غيره.</w:t>
      </w:r>
    </w:p>
    <w:p w:rsidR="002D48D0" w:rsidRPr="002C48CE" w:rsidRDefault="002D48D0" w:rsidP="002D48D0">
      <w:pPr>
        <w:rPr>
          <w:rFonts w:ascii="Arabic Typesetting" w:hAnsi="Arabic Typesetting" w:cs="Arabic Typesetting"/>
          <w:b/>
          <w:bCs/>
          <w:sz w:val="96"/>
          <w:szCs w:val="96"/>
          <w:rtl/>
        </w:rPr>
      </w:pPr>
      <w:r w:rsidRPr="002C48CE">
        <w:rPr>
          <w:rFonts w:ascii="Arabic Typesetting" w:hAnsi="Arabic Typesetting" w:cs="Arabic Typesetting"/>
          <w:b/>
          <w:bCs/>
          <w:sz w:val="96"/>
          <w:szCs w:val="96"/>
          <w:rtl/>
        </w:rPr>
        <w:t xml:space="preserve">ويقول ابن الأثير، الوارث هو الذي يرث الخلائق، ويبقى بعد فنائهم، ومن شرح </w:t>
      </w:r>
      <w:r w:rsidRPr="002C48CE">
        <w:rPr>
          <w:rFonts w:ascii="Arabic Typesetting" w:hAnsi="Arabic Typesetting" w:cs="Arabic Typesetting"/>
          <w:b/>
          <w:bCs/>
          <w:sz w:val="96"/>
          <w:szCs w:val="96"/>
          <w:rtl/>
        </w:rPr>
        <w:lastRenderedPageBreak/>
        <w:t xml:space="preserve">الإمام الخطابي لهذا الاسم قوله، الوارث هو الباقي بعد فناء الخلق، والمسترد أملاكهم </w:t>
      </w:r>
      <w:proofErr w:type="spellStart"/>
      <w:r w:rsidRPr="002C48CE">
        <w:rPr>
          <w:rFonts w:ascii="Arabic Typesetting" w:hAnsi="Arabic Typesetting" w:cs="Arabic Typesetting"/>
          <w:b/>
          <w:bCs/>
          <w:sz w:val="96"/>
          <w:szCs w:val="96"/>
          <w:rtl/>
        </w:rPr>
        <w:t>وموارثهم</w:t>
      </w:r>
      <w:proofErr w:type="spellEnd"/>
      <w:r w:rsidRPr="002C48CE">
        <w:rPr>
          <w:rFonts w:ascii="Arabic Typesetting" w:hAnsi="Arabic Typesetting" w:cs="Arabic Typesetting"/>
          <w:b/>
          <w:bCs/>
          <w:sz w:val="96"/>
          <w:szCs w:val="96"/>
          <w:rtl/>
        </w:rPr>
        <w:t xml:space="preserve"> بعد موتهم، ولم يزل الله باقياً مالكاً لأصول الأشياء كلها، يورثها من يشاء ويستخلف فيها من أحب.</w:t>
      </w:r>
    </w:p>
    <w:p w:rsidR="002D48D0" w:rsidRDefault="002D48D0" w:rsidP="002D48D0">
      <w:pPr>
        <w:rPr>
          <w:rFonts w:ascii="Arabic Typesetting" w:hAnsi="Arabic Typesetting" w:cs="Arabic Typesetting"/>
          <w:b/>
          <w:bCs/>
          <w:sz w:val="96"/>
          <w:szCs w:val="96"/>
          <w:rtl/>
        </w:rPr>
      </w:pPr>
      <w:r w:rsidRPr="002C48CE">
        <w:rPr>
          <w:rFonts w:ascii="Arabic Typesetting" w:hAnsi="Arabic Typesetting" w:cs="Arabic Typesetting"/>
          <w:b/>
          <w:bCs/>
          <w:sz w:val="96"/>
          <w:szCs w:val="96"/>
          <w:rtl/>
        </w:rPr>
        <w:t xml:space="preserve">ويقول الإمام </w:t>
      </w:r>
      <w:proofErr w:type="spellStart"/>
      <w:r w:rsidRPr="002C48CE">
        <w:rPr>
          <w:rFonts w:ascii="Arabic Typesetting" w:hAnsi="Arabic Typesetting" w:cs="Arabic Typesetting"/>
          <w:b/>
          <w:bCs/>
          <w:sz w:val="96"/>
          <w:szCs w:val="96"/>
          <w:rtl/>
        </w:rPr>
        <w:t>البغوي</w:t>
      </w:r>
      <w:proofErr w:type="spellEnd"/>
      <w:r w:rsidRPr="002C48CE">
        <w:rPr>
          <w:rFonts w:ascii="Arabic Typesetting" w:hAnsi="Arabic Typesetting" w:cs="Arabic Typesetting"/>
          <w:b/>
          <w:bCs/>
          <w:sz w:val="96"/>
          <w:szCs w:val="96"/>
          <w:rtl/>
        </w:rPr>
        <w:t xml:space="preserve"> عند تفسير قول الله تعالى:</w:t>
      </w:r>
    </w:p>
    <w:p w:rsidR="002D48D0" w:rsidRDefault="002D48D0" w:rsidP="002D48D0">
      <w:pPr>
        <w:rPr>
          <w:rFonts w:ascii="Arabic Typesetting" w:hAnsi="Arabic Typesetting" w:cs="Arabic Typesetting"/>
          <w:b/>
          <w:bCs/>
          <w:sz w:val="96"/>
          <w:szCs w:val="96"/>
          <w:rtl/>
        </w:rPr>
      </w:pPr>
      <w:r w:rsidRPr="002C48CE">
        <w:rPr>
          <w:rFonts w:ascii="Arabic Typesetting" w:hAnsi="Arabic Typesetting" w:cs="Arabic Typesetting"/>
          <w:b/>
          <w:bCs/>
          <w:sz w:val="96"/>
          <w:szCs w:val="96"/>
          <w:rtl/>
        </w:rPr>
        <w:t xml:space="preserve"> (وأنت خير الوارثين)، أثنى على الله بأنه الباقي بعد </w:t>
      </w:r>
    </w:p>
    <w:p w:rsidR="002D48D0" w:rsidRPr="002C48CE" w:rsidRDefault="002D48D0" w:rsidP="002D48D0">
      <w:pPr>
        <w:rPr>
          <w:rFonts w:ascii="Arabic Typesetting" w:hAnsi="Arabic Typesetting" w:cs="Arabic Typesetting"/>
          <w:b/>
          <w:bCs/>
          <w:sz w:val="96"/>
          <w:szCs w:val="96"/>
          <w:rtl/>
        </w:rPr>
      </w:pPr>
      <w:r w:rsidRPr="002C48CE">
        <w:rPr>
          <w:rFonts w:ascii="Arabic Typesetting" w:hAnsi="Arabic Typesetting" w:cs="Arabic Typesetting"/>
          <w:b/>
          <w:bCs/>
          <w:sz w:val="96"/>
          <w:szCs w:val="96"/>
          <w:rtl/>
        </w:rPr>
        <w:t>فناء الخلق، وأنه أفضل من بقي حيا.</w:t>
      </w:r>
    </w:p>
    <w:p w:rsidR="002D48D0" w:rsidRPr="002C48CE" w:rsidRDefault="002D48D0" w:rsidP="002D48D0">
      <w:pPr>
        <w:rPr>
          <w:rFonts w:ascii="Arabic Typesetting" w:hAnsi="Arabic Typesetting" w:cs="Arabic Typesetting"/>
          <w:b/>
          <w:bCs/>
          <w:sz w:val="96"/>
          <w:szCs w:val="96"/>
          <w:rtl/>
        </w:rPr>
      </w:pPr>
      <w:r w:rsidRPr="002C48CE">
        <w:rPr>
          <w:rFonts w:ascii="Arabic Typesetting" w:hAnsi="Arabic Typesetting" w:cs="Arabic Typesetting"/>
          <w:b/>
          <w:bCs/>
          <w:sz w:val="96"/>
          <w:szCs w:val="96"/>
          <w:rtl/>
        </w:rPr>
        <w:lastRenderedPageBreak/>
        <w:t xml:space="preserve">واسم الله الوارث يدل على ذات الله وعلى صفة البقاء المطلق، ويدل على الحياة </w:t>
      </w:r>
      <w:proofErr w:type="spellStart"/>
      <w:r w:rsidRPr="002C48CE">
        <w:rPr>
          <w:rFonts w:ascii="Arabic Typesetting" w:hAnsi="Arabic Typesetting" w:cs="Arabic Typesetting"/>
          <w:b/>
          <w:bCs/>
          <w:sz w:val="96"/>
          <w:szCs w:val="96"/>
          <w:rtl/>
        </w:rPr>
        <w:t>والقيومية</w:t>
      </w:r>
      <w:proofErr w:type="spellEnd"/>
      <w:r w:rsidRPr="002C48CE">
        <w:rPr>
          <w:rFonts w:ascii="Arabic Typesetting" w:hAnsi="Arabic Typesetting" w:cs="Arabic Typesetting"/>
          <w:b/>
          <w:bCs/>
          <w:sz w:val="96"/>
          <w:szCs w:val="96"/>
          <w:rtl/>
        </w:rPr>
        <w:t xml:space="preserve">، والقوة </w:t>
      </w:r>
    </w:p>
    <w:p w:rsidR="002D48D0" w:rsidRPr="00BE0B55" w:rsidRDefault="002D48D0" w:rsidP="002D48D0">
      <w:pPr>
        <w:rPr>
          <w:rFonts w:ascii="Arabic Typesetting" w:hAnsi="Arabic Typesetting" w:cs="Arabic Typesetting"/>
          <w:b/>
          <w:bCs/>
          <w:sz w:val="94"/>
          <w:szCs w:val="94"/>
          <w:rtl/>
        </w:rPr>
      </w:pPr>
      <w:r w:rsidRPr="00BE0B55">
        <w:rPr>
          <w:rFonts w:ascii="Arabic Typesetting" w:hAnsi="Arabic Typesetting" w:cs="Arabic Typesetting"/>
          <w:b/>
          <w:bCs/>
          <w:sz w:val="94"/>
          <w:szCs w:val="94"/>
          <w:rtl/>
        </w:rPr>
        <w:t xml:space="preserve">والأحدية، والقدرة والصمدية والكبرياء والعزة، والملك والعظمة، وكل ما يلزم لمعنى البقاء وما يترتب عليه، </w:t>
      </w:r>
    </w:p>
    <w:p w:rsidR="002D48D0" w:rsidRPr="002C48CE" w:rsidRDefault="002D48D0" w:rsidP="002D48D0">
      <w:pPr>
        <w:rPr>
          <w:rFonts w:ascii="Arabic Typesetting" w:hAnsi="Arabic Typesetting" w:cs="Arabic Typesetting"/>
          <w:b/>
          <w:bCs/>
          <w:sz w:val="96"/>
          <w:szCs w:val="96"/>
          <w:rtl/>
        </w:rPr>
      </w:pPr>
      <w:r w:rsidRPr="002C48CE">
        <w:rPr>
          <w:rFonts w:ascii="Arabic Typesetting" w:hAnsi="Arabic Typesetting" w:cs="Arabic Typesetting"/>
          <w:b/>
          <w:bCs/>
          <w:sz w:val="96"/>
          <w:szCs w:val="96"/>
          <w:rtl/>
        </w:rPr>
        <w:t>واسم الله الوارث دلّ على صفة من صفات الذات والفعل معاً.</w:t>
      </w:r>
    </w:p>
    <w:p w:rsidR="002D48D0" w:rsidRPr="00BE0B55" w:rsidRDefault="002D48D0" w:rsidP="002D48D0">
      <w:pPr>
        <w:rPr>
          <w:rFonts w:ascii="Arabic Typesetting" w:hAnsi="Arabic Typesetting" w:cs="Arabic Typesetting"/>
          <w:b/>
          <w:bCs/>
          <w:sz w:val="58"/>
          <w:szCs w:val="58"/>
          <w:rtl/>
        </w:rPr>
      </w:pPr>
      <w:r>
        <w:rPr>
          <w:rFonts w:ascii="Arabic Typesetting" w:hAnsi="Arabic Typesetting" w:cs="Arabic Typesetting" w:hint="cs"/>
          <w:b/>
          <w:bCs/>
          <w:sz w:val="96"/>
          <w:szCs w:val="96"/>
          <w:rtl/>
        </w:rPr>
        <w:t>*</w:t>
      </w:r>
      <w:r w:rsidRPr="002C48CE">
        <w:rPr>
          <w:rFonts w:ascii="Arabic Typesetting" w:hAnsi="Arabic Typesetting" w:cs="Arabic Typesetting"/>
          <w:b/>
          <w:bCs/>
          <w:sz w:val="96"/>
          <w:szCs w:val="96"/>
          <w:rtl/>
        </w:rPr>
        <w:t>المالك لكل المملوكات</w:t>
      </w:r>
      <w:r w:rsidRPr="002C48CE">
        <w:rPr>
          <w:rFonts w:ascii="Arabic Typesetting" w:hAnsi="Arabic Typesetting" w:cs="Arabic Typesetting" w:hint="cs"/>
          <w:b/>
          <w:bCs/>
          <w:sz w:val="96"/>
          <w:szCs w:val="96"/>
          <w:rtl/>
        </w:rPr>
        <w:t xml:space="preserve"> :</w:t>
      </w:r>
      <w:r>
        <w:rPr>
          <w:rFonts w:ascii="Arabic Typesetting" w:hAnsi="Arabic Typesetting" w:cs="Arabic Typesetting" w:hint="cs"/>
          <w:b/>
          <w:bCs/>
          <w:sz w:val="96"/>
          <w:szCs w:val="96"/>
          <w:rtl/>
        </w:rPr>
        <w:t xml:space="preserve"> </w:t>
      </w:r>
      <w:r w:rsidRPr="002C48CE">
        <w:rPr>
          <w:rFonts w:ascii="Arabic Typesetting" w:hAnsi="Arabic Typesetting" w:cs="Arabic Typesetting"/>
          <w:b/>
          <w:bCs/>
          <w:sz w:val="96"/>
          <w:szCs w:val="96"/>
          <w:rtl/>
        </w:rPr>
        <w:t xml:space="preserve">إذا مات جميع الخلائق وزال عنهم ملكهم، كان الله تعالى </w:t>
      </w:r>
      <w:r w:rsidRPr="002C48CE">
        <w:rPr>
          <w:rFonts w:ascii="Arabic Typesetting" w:hAnsi="Arabic Typesetting" w:cs="Arabic Typesetting"/>
          <w:b/>
          <w:bCs/>
          <w:sz w:val="96"/>
          <w:szCs w:val="96"/>
          <w:rtl/>
        </w:rPr>
        <w:lastRenderedPageBreak/>
        <w:t>هو الباقي الحق، المالك لكل المملوكات وحده، والوارث سبحانه هو الباقي وغيره هالك فان، والخلائق يتعاقبون على الأرض، فيرث المتأخر المتقدم، والولد والده، ويستمر التوارث حتى ينقطع حبل الحياة، ولا يبقى في الأخير غير الله الوارث الكبير، فالوارث سبحانه هو الباقي بعد فناء الخلق، أو الوارث لجميع الأشياء بعد فناء أهلها، قال تعالى: (ولله ميراث السماوات والأرض والله بما تعملون خبير)،</w:t>
      </w:r>
      <w:r w:rsidRPr="00BE0B55">
        <w:rPr>
          <w:rFonts w:ascii="Arabic Typesetting" w:hAnsi="Arabic Typesetting" w:cs="Arabic Typesetting"/>
          <w:b/>
          <w:bCs/>
          <w:sz w:val="60"/>
          <w:szCs w:val="60"/>
          <w:rtl/>
        </w:rPr>
        <w:t xml:space="preserve"> «سورة آل عمران: الآية 180».</w:t>
      </w:r>
      <w:r>
        <w:rPr>
          <w:rFonts w:ascii="Arabic Typesetting" w:hAnsi="Arabic Typesetting" w:cs="Arabic Typesetting" w:hint="cs"/>
          <w:b/>
          <w:bCs/>
          <w:sz w:val="96"/>
          <w:szCs w:val="96"/>
          <w:rtl/>
        </w:rPr>
        <w:t xml:space="preserve"> </w:t>
      </w:r>
      <w:r w:rsidRPr="002C48CE">
        <w:rPr>
          <w:rFonts w:ascii="Arabic Typesetting" w:hAnsi="Arabic Typesetting" w:cs="Arabic Typesetting"/>
          <w:b/>
          <w:bCs/>
          <w:sz w:val="96"/>
          <w:szCs w:val="96"/>
          <w:rtl/>
        </w:rPr>
        <w:t xml:space="preserve">و«الوارث» </w:t>
      </w:r>
      <w:r w:rsidRPr="002C48CE">
        <w:rPr>
          <w:rFonts w:ascii="Arabic Typesetting" w:hAnsi="Arabic Typesetting" w:cs="Arabic Typesetting"/>
          <w:b/>
          <w:bCs/>
          <w:sz w:val="96"/>
          <w:szCs w:val="96"/>
          <w:rtl/>
        </w:rPr>
        <w:lastRenderedPageBreak/>
        <w:t xml:space="preserve">صفة من صفات الله جل جلاله، الذي أورث المؤمنين ديار الكافرين في الدنيا، كما قال تعالى: (وأورثكم أرضهم وديارهم وأموالهم وأرضا لم </w:t>
      </w:r>
      <w:proofErr w:type="spellStart"/>
      <w:r w:rsidRPr="002C48CE">
        <w:rPr>
          <w:rFonts w:ascii="Arabic Typesetting" w:hAnsi="Arabic Typesetting" w:cs="Arabic Typesetting"/>
          <w:b/>
          <w:bCs/>
          <w:sz w:val="96"/>
          <w:szCs w:val="96"/>
          <w:rtl/>
        </w:rPr>
        <w:t>تطأوها</w:t>
      </w:r>
      <w:proofErr w:type="spellEnd"/>
      <w:r w:rsidRPr="002C48CE">
        <w:rPr>
          <w:rFonts w:ascii="Arabic Typesetting" w:hAnsi="Arabic Typesetting" w:cs="Arabic Typesetting"/>
          <w:b/>
          <w:bCs/>
          <w:sz w:val="96"/>
          <w:szCs w:val="96"/>
          <w:rtl/>
        </w:rPr>
        <w:t xml:space="preserve"> وكان الله على كل شيء قديراً)، والذي أورث المؤمنين مساكنهم في الجنة، (وقالوا الحمد له الذي صدقنا وعده وأورثنا الأرض نتبوأ من الجنة حيث نشاء)، </w:t>
      </w:r>
      <w:r w:rsidRPr="00BE0B55">
        <w:rPr>
          <w:rFonts w:ascii="Arabic Typesetting" w:hAnsi="Arabic Typesetting" w:cs="Arabic Typesetting"/>
          <w:b/>
          <w:bCs/>
          <w:sz w:val="58"/>
          <w:szCs w:val="58"/>
          <w:rtl/>
        </w:rPr>
        <w:t>«سورة الزمر: الآية 73».</w:t>
      </w:r>
    </w:p>
    <w:p w:rsidR="00A12D27" w:rsidRPr="002D48D0" w:rsidRDefault="002D48D0" w:rsidP="002D48D0">
      <w:pPr>
        <w:rPr>
          <w:rFonts w:ascii="Arabic Typesetting" w:hAnsi="Arabic Typesetting" w:cs="Arabic Typesetting"/>
          <w:b/>
          <w:bCs/>
          <w:sz w:val="96"/>
          <w:szCs w:val="96"/>
        </w:rPr>
      </w:pPr>
      <w:r w:rsidRPr="00BE0B55">
        <w:rPr>
          <w:rFonts w:ascii="Arabic Typesetting" w:hAnsi="Arabic Typesetting" w:cs="Arabic Typesetting"/>
          <w:b/>
          <w:bCs/>
          <w:sz w:val="96"/>
          <w:szCs w:val="96"/>
          <w:rtl/>
        </w:rPr>
        <w:t>إلى هنا ونكمل في اللقاء القادم والسلام عليكم ورحمة الله وبركاته</w:t>
      </w:r>
      <w:r>
        <w:rPr>
          <w:rFonts w:ascii="Arabic Typesetting" w:hAnsi="Arabic Typesetting" w:cs="Arabic Typesetting" w:hint="cs"/>
          <w:b/>
          <w:bCs/>
          <w:sz w:val="96"/>
          <w:szCs w:val="96"/>
          <w:rtl/>
        </w:rPr>
        <w:t>.</w:t>
      </w:r>
      <w:bookmarkStart w:id="0" w:name="_GoBack"/>
      <w:bookmarkEnd w:id="0"/>
    </w:p>
    <w:sectPr w:rsidR="00A12D27" w:rsidRPr="002D48D0"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562" w:rsidRDefault="00EC0562" w:rsidP="002D48D0">
      <w:pPr>
        <w:spacing w:after="0" w:line="240" w:lineRule="auto"/>
      </w:pPr>
      <w:r>
        <w:separator/>
      </w:r>
    </w:p>
  </w:endnote>
  <w:endnote w:type="continuationSeparator" w:id="0">
    <w:p w:rsidR="00EC0562" w:rsidRDefault="00EC0562" w:rsidP="002D4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88739817"/>
      <w:docPartObj>
        <w:docPartGallery w:val="Page Numbers (Bottom of Page)"/>
        <w:docPartUnique/>
      </w:docPartObj>
    </w:sdtPr>
    <w:sdtContent>
      <w:p w:rsidR="002D48D0" w:rsidRDefault="002D48D0">
        <w:pPr>
          <w:pStyle w:val="a4"/>
          <w:jc w:val="center"/>
        </w:pPr>
        <w:r>
          <w:fldChar w:fldCharType="begin"/>
        </w:r>
        <w:r>
          <w:instrText>PAGE   \* MERGEFORMAT</w:instrText>
        </w:r>
        <w:r>
          <w:fldChar w:fldCharType="separate"/>
        </w:r>
        <w:r w:rsidRPr="002D48D0">
          <w:rPr>
            <w:noProof/>
            <w:rtl/>
            <w:lang w:val="ar-SA"/>
          </w:rPr>
          <w:t>8</w:t>
        </w:r>
        <w:r>
          <w:fldChar w:fldCharType="end"/>
        </w:r>
      </w:p>
    </w:sdtContent>
  </w:sdt>
  <w:p w:rsidR="002D48D0" w:rsidRDefault="002D48D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562" w:rsidRDefault="00EC0562" w:rsidP="002D48D0">
      <w:pPr>
        <w:spacing w:after="0" w:line="240" w:lineRule="auto"/>
      </w:pPr>
      <w:r>
        <w:separator/>
      </w:r>
    </w:p>
  </w:footnote>
  <w:footnote w:type="continuationSeparator" w:id="0">
    <w:p w:rsidR="00EC0562" w:rsidRDefault="00EC0562" w:rsidP="002D48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8D0"/>
    <w:rsid w:val="002D48D0"/>
    <w:rsid w:val="00A12D27"/>
    <w:rsid w:val="00BB584D"/>
    <w:rsid w:val="00EC05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8D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48D0"/>
    <w:pPr>
      <w:tabs>
        <w:tab w:val="center" w:pos="4153"/>
        <w:tab w:val="right" w:pos="8306"/>
      </w:tabs>
      <w:spacing w:after="0" w:line="240" w:lineRule="auto"/>
    </w:pPr>
  </w:style>
  <w:style w:type="character" w:customStyle="1" w:styleId="Char">
    <w:name w:val="رأس الصفحة Char"/>
    <w:basedOn w:val="a0"/>
    <w:link w:val="a3"/>
    <w:uiPriority w:val="99"/>
    <w:rsid w:val="002D48D0"/>
  </w:style>
  <w:style w:type="paragraph" w:styleId="a4">
    <w:name w:val="footer"/>
    <w:basedOn w:val="a"/>
    <w:link w:val="Char0"/>
    <w:uiPriority w:val="99"/>
    <w:unhideWhenUsed/>
    <w:rsid w:val="002D48D0"/>
    <w:pPr>
      <w:tabs>
        <w:tab w:val="center" w:pos="4153"/>
        <w:tab w:val="right" w:pos="8306"/>
      </w:tabs>
      <w:spacing w:after="0" w:line="240" w:lineRule="auto"/>
    </w:pPr>
  </w:style>
  <w:style w:type="character" w:customStyle="1" w:styleId="Char0">
    <w:name w:val="تذييل الصفحة Char"/>
    <w:basedOn w:val="a0"/>
    <w:link w:val="a4"/>
    <w:uiPriority w:val="99"/>
    <w:rsid w:val="002D48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8D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48D0"/>
    <w:pPr>
      <w:tabs>
        <w:tab w:val="center" w:pos="4153"/>
        <w:tab w:val="right" w:pos="8306"/>
      </w:tabs>
      <w:spacing w:after="0" w:line="240" w:lineRule="auto"/>
    </w:pPr>
  </w:style>
  <w:style w:type="character" w:customStyle="1" w:styleId="Char">
    <w:name w:val="رأس الصفحة Char"/>
    <w:basedOn w:val="a0"/>
    <w:link w:val="a3"/>
    <w:uiPriority w:val="99"/>
    <w:rsid w:val="002D48D0"/>
  </w:style>
  <w:style w:type="paragraph" w:styleId="a4">
    <w:name w:val="footer"/>
    <w:basedOn w:val="a"/>
    <w:link w:val="Char0"/>
    <w:uiPriority w:val="99"/>
    <w:unhideWhenUsed/>
    <w:rsid w:val="002D48D0"/>
    <w:pPr>
      <w:tabs>
        <w:tab w:val="center" w:pos="4153"/>
        <w:tab w:val="right" w:pos="8306"/>
      </w:tabs>
      <w:spacing w:after="0" w:line="240" w:lineRule="auto"/>
    </w:pPr>
  </w:style>
  <w:style w:type="character" w:customStyle="1" w:styleId="Char0">
    <w:name w:val="تذييل الصفحة Char"/>
    <w:basedOn w:val="a0"/>
    <w:link w:val="a4"/>
    <w:uiPriority w:val="99"/>
    <w:rsid w:val="002D4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408</Words>
  <Characters>2330</Characters>
  <Application>Microsoft Office Word</Application>
  <DocSecurity>0</DocSecurity>
  <Lines>19</Lines>
  <Paragraphs>5</Paragraphs>
  <ScaleCrop>false</ScaleCrop>
  <Company>Ahmed-Under</Company>
  <LinksUpToDate>false</LinksUpToDate>
  <CharactersWithSpaces>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2021-10-25T03:28:00Z</dcterms:created>
  <dcterms:modified xsi:type="dcterms:W3CDTF">2021-10-25T03:29:00Z</dcterms:modified>
</cp:coreProperties>
</file>