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A2" w:rsidRPr="00D603B4" w:rsidRDefault="00EB5EA2" w:rsidP="00EB5E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603B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D603B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EB5EA2" w:rsidRPr="00D603B4" w:rsidRDefault="00EB5EA2" w:rsidP="00EB5E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603B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والثلاثون في موضوع (المقدم المؤخر ) وهي بعنوان : </w:t>
      </w:r>
    </w:p>
    <w:p w:rsidR="00EB5EA2" w:rsidRPr="00887395" w:rsidRDefault="00EB5EA2" w:rsidP="00EB5E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603B4">
        <w:rPr>
          <w:rFonts w:ascii="Arabic Typesetting" w:hAnsi="Arabic Typesetting" w:cs="Arabic Typesetting"/>
          <w:b/>
          <w:bCs/>
          <w:sz w:val="96"/>
          <w:szCs w:val="96"/>
          <w:rtl/>
        </w:rPr>
        <w:t>*وجوب تقديم الخبر على المبتدأ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حالات جواز التقديم :</w:t>
      </w:r>
    </w:p>
    <w:p w:rsidR="00EB5EA2" w:rsidRPr="00887395" w:rsidRDefault="00EB5EA2" w:rsidP="00EB5E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1. اذا اتصل بالمبتدأ ضمير لا يعود على بعض الخبر </w:t>
      </w:r>
    </w:p>
    <w:p w:rsidR="00EB5EA2" w:rsidRDefault="00EB5EA2" w:rsidP="00EB5E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كقوله : يَسْأَلُونَكَ عَنِ السَّاعَةِ أَيَّانَ مُرْسَاهَا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فِيمَ أَنتَ مِن ذِكْرَاهَا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،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إِلَى </w:t>
      </w:r>
    </w:p>
    <w:p w:rsidR="00EB5EA2" w:rsidRPr="00887395" w:rsidRDefault="00EB5EA2" w:rsidP="00EB5E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رَبِّكَ مُنتَهَاهَا النازعات (42-44) . </w:t>
      </w:r>
    </w:p>
    <w:p w:rsidR="00EB5EA2" w:rsidRPr="00887395" w:rsidRDefault="00EB5EA2" w:rsidP="00EB5E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سؤال / فيما تحته خط تقديم بين حكمه ذاكراً السبب ؟ </w:t>
      </w:r>
    </w:p>
    <w:p w:rsidR="00EB5EA2" w:rsidRPr="00887395" w:rsidRDefault="00EB5EA2" w:rsidP="00EB5E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جواب / تقديم الخبر على المبتدأ , حكمه : جائز , السبب: لأن الهاء في منتهاها لم يعد على الخبر ( الى ربك ) وانما عاد على الساعة . </w:t>
      </w:r>
    </w:p>
    <w:p w:rsidR="00EB5EA2" w:rsidRPr="00887395" w:rsidRDefault="00EB5EA2" w:rsidP="00EB5E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وقولنا : للجهاد رجالنا . </w:t>
      </w:r>
    </w:p>
    <w:p w:rsidR="00EB5EA2" w:rsidRDefault="00EB5EA2" w:rsidP="00EB5E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2. اذا كان المبتدأ نكرة مخصصة ( أي مضاف او موصوف ) .كقوله وَلَهُم</w:t>
      </w:r>
    </w:p>
    <w:p w:rsidR="00EB5EA2" w:rsidRPr="00887395" w:rsidRDefault="00EB5EA2" w:rsidP="00EB5E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عَذَابٌ أَلِيمٌ حكم التقديم جائز :لان المبتدأ نكرة موصوفة. لهم: شبه جملة جار ومجرور . عذاب : مبتدأ مرفوع . أليم : صفة العذاب</w:t>
      </w:r>
    </w:p>
    <w:p w:rsidR="00EB5EA2" w:rsidRPr="00887395" w:rsidRDefault="00EB5EA2" w:rsidP="00EB5E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وقوله فِيهَا عَيْنٌ جَارِيَةٌ المبتدأ نكرة موصوفة </w:t>
      </w:r>
    </w:p>
    <w:p w:rsidR="00EB5EA2" w:rsidRPr="00887395" w:rsidRDefault="00EB5EA2" w:rsidP="00EB5E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وقولنا / في الصف طالبُ جيدُ </w:t>
      </w:r>
    </w:p>
    <w:p w:rsidR="00EB5EA2" w:rsidRPr="00887395" w:rsidRDefault="00EB5EA2" w:rsidP="00EB5E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3. اذا كان المبتدأ معرفة ولم يكن هناك لبس في الكلام . كقوله لِلَّهِ الْأَمْرُ </w:t>
      </w:r>
    </w:p>
    <w:p w:rsidR="00EB5EA2" w:rsidRPr="00887395" w:rsidRDefault="00EB5EA2" w:rsidP="00EB5E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حكم التقديم جائز. السبب لان المبتدأ معرفة.</w:t>
      </w:r>
    </w:p>
    <w:p w:rsidR="00EB5EA2" w:rsidRDefault="00EB5EA2" w:rsidP="00EB5E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[الأنترنت – موقع الأستاذ عبد الفتاح أمير عباس أبو زيد - الجملة الاسميّة - تقديم المبتدأ والخبر ]</w:t>
      </w:r>
    </w:p>
    <w:p w:rsidR="00EB5EA2" w:rsidRPr="009B1D0B" w:rsidRDefault="00EB5EA2" w:rsidP="00EB5EA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B1D0B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DF458E" w:rsidRDefault="00DF458E">
      <w:bookmarkStart w:id="0" w:name="_GoBack"/>
      <w:bookmarkEnd w:id="0"/>
    </w:p>
    <w:sectPr w:rsidR="00DF458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B2C" w:rsidRDefault="00E91B2C" w:rsidP="00EB5EA2">
      <w:pPr>
        <w:spacing w:after="0" w:line="240" w:lineRule="auto"/>
      </w:pPr>
      <w:r>
        <w:separator/>
      </w:r>
    </w:p>
  </w:endnote>
  <w:endnote w:type="continuationSeparator" w:id="0">
    <w:p w:rsidR="00E91B2C" w:rsidRDefault="00E91B2C" w:rsidP="00EB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72120565"/>
      <w:docPartObj>
        <w:docPartGallery w:val="Page Numbers (Bottom of Page)"/>
        <w:docPartUnique/>
      </w:docPartObj>
    </w:sdtPr>
    <w:sdtContent>
      <w:p w:rsidR="00EB5EA2" w:rsidRDefault="00EB5E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B5EA2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EB5EA2" w:rsidRDefault="00EB5E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B2C" w:rsidRDefault="00E91B2C" w:rsidP="00EB5EA2">
      <w:pPr>
        <w:spacing w:after="0" w:line="240" w:lineRule="auto"/>
      </w:pPr>
      <w:r>
        <w:separator/>
      </w:r>
    </w:p>
  </w:footnote>
  <w:footnote w:type="continuationSeparator" w:id="0">
    <w:p w:rsidR="00E91B2C" w:rsidRDefault="00E91B2C" w:rsidP="00EB5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A2"/>
    <w:rsid w:val="00BB584D"/>
    <w:rsid w:val="00DF458E"/>
    <w:rsid w:val="00E91B2C"/>
    <w:rsid w:val="00EB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A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B5EA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B5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B5EA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A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B5EA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B5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B5EA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</Words>
  <Characters>952</Characters>
  <Application>Microsoft Office Word</Application>
  <DocSecurity>0</DocSecurity>
  <Lines>7</Lines>
  <Paragraphs>2</Paragraphs>
  <ScaleCrop>false</ScaleCrop>
  <Company>Ahmed-Under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2021-10-07T00:06:00Z</dcterms:created>
  <dcterms:modified xsi:type="dcterms:W3CDTF">2021-10-07T00:07:00Z</dcterms:modified>
</cp:coreProperties>
</file>