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2D2" w:rsidRPr="00C000A9" w:rsidRDefault="007F52D2" w:rsidP="007F52D2">
      <w:pPr>
        <w:rPr>
          <w:rFonts w:ascii="Arabic Typesetting" w:hAnsi="Arabic Typesetting" w:cs="Arabic Typesetting"/>
          <w:b/>
          <w:bCs/>
          <w:sz w:val="96"/>
          <w:szCs w:val="96"/>
          <w:rtl/>
        </w:rPr>
      </w:pPr>
      <w:r w:rsidRPr="00C000A9">
        <w:rPr>
          <w:rFonts w:ascii="Arabic Typesetting" w:hAnsi="Arabic Typesetting" w:cs="Arabic Typesetting"/>
          <w:b/>
          <w:bCs/>
          <w:sz w:val="96"/>
          <w:szCs w:val="96"/>
          <w:rtl/>
        </w:rPr>
        <w:t xml:space="preserve">بسم الله ، والحمد لله ، والصلاة والسلام على رسول الله وبعد : فهذه </w:t>
      </w:r>
    </w:p>
    <w:p w:rsidR="007F52D2" w:rsidRPr="00C000A9" w:rsidRDefault="007F52D2" w:rsidP="007F52D2">
      <w:pPr>
        <w:rPr>
          <w:rFonts w:ascii="Arabic Typesetting" w:hAnsi="Arabic Typesetting" w:cs="Arabic Typesetting"/>
          <w:b/>
          <w:bCs/>
          <w:sz w:val="96"/>
          <w:szCs w:val="96"/>
          <w:rtl/>
        </w:rPr>
      </w:pPr>
      <w:r w:rsidRPr="00C000A9">
        <w:rPr>
          <w:rFonts w:ascii="Arabic Typesetting" w:hAnsi="Arabic Typesetting" w:cs="Arabic Typesetting"/>
          <w:b/>
          <w:bCs/>
          <w:sz w:val="96"/>
          <w:szCs w:val="96"/>
          <w:rtl/>
        </w:rPr>
        <w:t>الحلقة السا</w:t>
      </w:r>
      <w:r>
        <w:rPr>
          <w:rFonts w:ascii="Arabic Typesetting" w:hAnsi="Arabic Typesetting" w:cs="Arabic Typesetting" w:hint="cs"/>
          <w:b/>
          <w:bCs/>
          <w:sz w:val="96"/>
          <w:szCs w:val="96"/>
          <w:rtl/>
        </w:rPr>
        <w:t>بعة</w:t>
      </w:r>
      <w:r w:rsidRPr="00C000A9">
        <w:rPr>
          <w:rFonts w:ascii="Arabic Typesetting" w:hAnsi="Arabic Typesetting" w:cs="Arabic Typesetting"/>
          <w:b/>
          <w:bCs/>
          <w:sz w:val="96"/>
          <w:szCs w:val="96"/>
          <w:rtl/>
        </w:rPr>
        <w:t xml:space="preserve"> والسبعون في موضوع (الخبير) وهي بعنوان:</w:t>
      </w:r>
    </w:p>
    <w:p w:rsidR="007F52D2" w:rsidRPr="00B22D9A" w:rsidRDefault="007F52D2" w:rsidP="007F52D2">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مع اسم الله الخبير-</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اللطيف ‏</w:t>
      </w:r>
      <w:r w:rsidRPr="00B22D9A">
        <w:rPr>
          <w:rFonts w:ascii="Arabic Typesetting" w:hAnsi="Arabic Typesetting" w:cs="Arabic Typesetting" w:hint="cs"/>
          <w:b/>
          <w:bCs/>
          <w:sz w:val="96"/>
          <w:szCs w:val="96"/>
          <w:rtl/>
        </w:rPr>
        <w:t xml:space="preserve"> :</w:t>
      </w:r>
    </w:p>
    <w:p w:rsidR="007F52D2" w:rsidRPr="00B22D9A" w:rsidRDefault="007F52D2" w:rsidP="007F52D2">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اسم الله اللطيف :</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اسم الله الخبير يرجع في مدلوله إلى العلم بالأمور التي هي في غاية اللطف والصغر وفي غاية الخفاء</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 xml:space="preserve">«اللطيف» هو الذي يوصل إلى عباده مصالحهم بلطفه وإحسانه من طرق لا </w:t>
      </w:r>
      <w:r w:rsidRPr="00B22D9A">
        <w:rPr>
          <w:rFonts w:ascii="Arabic Typesetting" w:hAnsi="Arabic Typesetting" w:cs="Arabic Typesetting"/>
          <w:b/>
          <w:bCs/>
          <w:sz w:val="96"/>
          <w:szCs w:val="96"/>
          <w:rtl/>
        </w:rPr>
        <w:lastRenderedPageBreak/>
        <w:t>يشعرون بها</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 xml:space="preserve">من لطفه تعالى بعباده أنه </w:t>
      </w:r>
      <w:proofErr w:type="spellStart"/>
      <w:r w:rsidRPr="00B22D9A">
        <w:rPr>
          <w:rFonts w:ascii="Arabic Typesetting" w:hAnsi="Arabic Typesetting" w:cs="Arabic Typesetting"/>
          <w:b/>
          <w:bCs/>
          <w:sz w:val="96"/>
          <w:szCs w:val="96"/>
          <w:rtl/>
        </w:rPr>
        <w:t>يقيهم</w:t>
      </w:r>
      <w:proofErr w:type="spellEnd"/>
      <w:r w:rsidRPr="00B22D9A">
        <w:rPr>
          <w:rFonts w:ascii="Arabic Typesetting" w:hAnsi="Arabic Typesetting" w:cs="Arabic Typesetting"/>
          <w:b/>
          <w:bCs/>
          <w:sz w:val="96"/>
          <w:szCs w:val="96"/>
          <w:rtl/>
        </w:rPr>
        <w:t xml:space="preserve"> طاعة أنفسهم الأمارة بالسوء فيوفقهم لنهي النفس عن الهوى</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معرفة معنى اسم الله اللطيف ودلالاته تملأ قلب العبد رجاء وطمعا في نيل فضل الله ورحمته</w:t>
      </w:r>
      <w:r w:rsidRPr="00B22D9A">
        <w:rPr>
          <w:rFonts w:ascii="Arabic Typesetting" w:hAnsi="Arabic Typesetting" w:cs="Arabic Typesetting" w:hint="cs"/>
          <w:b/>
          <w:bCs/>
          <w:sz w:val="96"/>
          <w:szCs w:val="96"/>
          <w:rtl/>
        </w:rPr>
        <w:t xml:space="preserve"> .</w:t>
      </w:r>
    </w:p>
    <w:p w:rsidR="007F52D2" w:rsidRPr="00B22D9A" w:rsidRDefault="007F52D2" w:rsidP="007F52D2">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«اللطيف» اسم من أسماء الله الحسنى التي أثبتها سبحانه وتعالى لنفسه، والإيمان بها </w:t>
      </w:r>
      <w:proofErr w:type="spellStart"/>
      <w:r w:rsidRPr="00B22D9A">
        <w:rPr>
          <w:rFonts w:ascii="Arabic Typesetting" w:hAnsi="Arabic Typesetting" w:cs="Arabic Typesetting"/>
          <w:b/>
          <w:bCs/>
          <w:sz w:val="96"/>
          <w:szCs w:val="96"/>
          <w:rtl/>
        </w:rPr>
        <w:t>عقيدة،كما</w:t>
      </w:r>
      <w:proofErr w:type="spellEnd"/>
      <w:r w:rsidRPr="00B22D9A">
        <w:rPr>
          <w:rFonts w:ascii="Arabic Typesetting" w:hAnsi="Arabic Typesetting" w:cs="Arabic Typesetting"/>
          <w:b/>
          <w:bCs/>
          <w:sz w:val="96"/>
          <w:szCs w:val="96"/>
          <w:rtl/>
        </w:rPr>
        <w:t xml:space="preserve"> الإيمان بأن الله سبحانه وتعالى واحد لا شريك </w:t>
      </w:r>
      <w:proofErr w:type="spellStart"/>
      <w:r w:rsidRPr="00B22D9A">
        <w:rPr>
          <w:rFonts w:ascii="Arabic Typesetting" w:hAnsi="Arabic Typesetting" w:cs="Arabic Typesetting"/>
          <w:b/>
          <w:bCs/>
          <w:sz w:val="96"/>
          <w:szCs w:val="96"/>
          <w:rtl/>
        </w:rPr>
        <w:t>له،ولكل</w:t>
      </w:r>
      <w:proofErr w:type="spellEnd"/>
      <w:r w:rsidRPr="00B22D9A">
        <w:rPr>
          <w:rFonts w:ascii="Arabic Typesetting" w:hAnsi="Arabic Typesetting" w:cs="Arabic Typesetting"/>
          <w:b/>
          <w:bCs/>
          <w:sz w:val="96"/>
          <w:szCs w:val="96"/>
          <w:rtl/>
        </w:rPr>
        <w:t xml:space="preserve"> اسم من </w:t>
      </w:r>
      <w:r w:rsidRPr="00B22D9A">
        <w:rPr>
          <w:rFonts w:ascii="Arabic Typesetting" w:hAnsi="Arabic Typesetting" w:cs="Arabic Typesetting"/>
          <w:b/>
          <w:bCs/>
          <w:sz w:val="96"/>
          <w:szCs w:val="96"/>
          <w:rtl/>
        </w:rPr>
        <w:lastRenderedPageBreak/>
        <w:t>هذه الأسماء معانٍ ودلالات وفضائل وأسرار.</w:t>
      </w:r>
    </w:p>
    <w:p w:rsidR="007F52D2" w:rsidRPr="00B22D9A" w:rsidRDefault="007F52D2" w:rsidP="007F52D2">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يقول الدكتور عبدالرزاق البدر في كتابه (فقه الأسماء الحسنى): كُرر اسم الله اللطيف مقترنا باسمه الخبير في آيات منها قوله تعالى: {لاَّ تُدْرِكُهُ الأَبْصَارُ وَهُوَ يُدْرِكُ الأَبْصَارَ وَهُوَ اللَّطِيفُ الْخَبِيرُ }، وقوله عز وجل: {أَلَمْ تَرَ أَنَّ اللَّهَ أَنزَلَ مِنَ السَّمَاءِ مَاءً فَتُصْبِحُ الْأَرْضُ مُخْضَرَّةً إِنَّ اللَّهَ لَطِيفٌ خَبِيرٌ}.</w:t>
      </w:r>
    </w:p>
    <w:p w:rsidR="007F52D2" w:rsidRDefault="007F52D2" w:rsidP="007F52D2">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ومعنى الخبير:</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أي الذي أدرك بعلمه السرائر، واطلع على مكنون الضمائر، وعلم بطائن الأمور، فهو اسم يرجع في مدلوله إلى العلم بالأمور التي هي في غاية اللطف والصّغر وفي غاية الخفاء. ومن باب أولى وأحرى علمه</w:t>
      </w:r>
    </w:p>
    <w:p w:rsidR="007F52D2" w:rsidRPr="00B22D9A" w:rsidRDefault="007F52D2" w:rsidP="007F52D2">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 بالظواهر والجليات؛ فقد أحاط بكل شيء علما، وأحصى كل شيء عددا.</w:t>
      </w:r>
    </w:p>
    <w:p w:rsidR="007F52D2" w:rsidRPr="00B22D9A" w:rsidRDefault="007F52D2" w:rsidP="007F52D2">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وأما اللطيف فله معنيان:</w:t>
      </w:r>
      <w:r>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أحدهما: بمعنى الخبير وهو أن علمه دقّ ولطُف حتى أدرك السرائر والضمائر والخفيات.</w:t>
      </w:r>
    </w:p>
    <w:p w:rsidR="007F52D2" w:rsidRPr="00B22D9A" w:rsidRDefault="007F52D2" w:rsidP="007F52D2">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المعنى الثاني: الذي يوصل إلى عباده مصالحهم بلطفه وإحسانه من طرق </w:t>
      </w:r>
      <w:proofErr w:type="spellStart"/>
      <w:r w:rsidRPr="00B22D9A">
        <w:rPr>
          <w:rFonts w:ascii="Arabic Typesetting" w:hAnsi="Arabic Typesetting" w:cs="Arabic Typesetting"/>
          <w:b/>
          <w:bCs/>
          <w:sz w:val="96"/>
          <w:szCs w:val="96"/>
          <w:rtl/>
        </w:rPr>
        <w:t>لايشعرون</w:t>
      </w:r>
      <w:proofErr w:type="spellEnd"/>
      <w:r w:rsidRPr="00B22D9A">
        <w:rPr>
          <w:rFonts w:ascii="Arabic Typesetting" w:hAnsi="Arabic Typesetting" w:cs="Arabic Typesetting"/>
          <w:b/>
          <w:bCs/>
          <w:sz w:val="96"/>
          <w:szCs w:val="96"/>
          <w:rtl/>
        </w:rPr>
        <w:t xml:space="preserve"> بها.</w:t>
      </w:r>
    </w:p>
    <w:p w:rsidR="007F52D2" w:rsidRPr="00B22D9A" w:rsidRDefault="007F52D2" w:rsidP="007F52D2">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قال ابن القيم- رحمه الله- في نونيته</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w:t>
      </w:r>
      <w:r w:rsidRPr="00B22D9A">
        <w:rPr>
          <w:rFonts w:ascii="Arabic Typesetting" w:hAnsi="Arabic Typesetting" w:cs="Arabic Typesetting" w:hint="cs"/>
          <w:b/>
          <w:bCs/>
          <w:sz w:val="96"/>
          <w:szCs w:val="96"/>
          <w:rtl/>
        </w:rPr>
        <w:t xml:space="preserve"> </w:t>
      </w:r>
      <w:r>
        <w:rPr>
          <w:rFonts w:ascii="Arabic Typesetting" w:hAnsi="Arabic Typesetting" w:cs="Arabic Typesetting" w:hint="cs"/>
          <w:b/>
          <w:bCs/>
          <w:sz w:val="96"/>
          <w:szCs w:val="96"/>
          <w:rtl/>
        </w:rPr>
        <w:t xml:space="preserve">                               </w:t>
      </w:r>
      <w:proofErr w:type="spellStart"/>
      <w:r>
        <w:rPr>
          <w:rFonts w:ascii="Arabic Typesetting" w:hAnsi="Arabic Typesetting" w:cs="Arabic Typesetting"/>
          <w:b/>
          <w:bCs/>
          <w:sz w:val="96"/>
          <w:szCs w:val="96"/>
          <w:rtl/>
        </w:rPr>
        <w:t>وهــو</w:t>
      </w:r>
      <w:r w:rsidRPr="00B22D9A">
        <w:rPr>
          <w:rFonts w:ascii="Arabic Typesetting" w:hAnsi="Arabic Typesetting" w:cs="Arabic Typesetting"/>
          <w:b/>
          <w:bCs/>
          <w:sz w:val="96"/>
          <w:szCs w:val="96"/>
          <w:rtl/>
        </w:rPr>
        <w:t>اللطيف</w:t>
      </w:r>
      <w:proofErr w:type="spellEnd"/>
      <w:r w:rsidRPr="00B22D9A">
        <w:rPr>
          <w:rFonts w:ascii="Arabic Typesetting" w:hAnsi="Arabic Typesetting" w:cs="Arabic Typesetting"/>
          <w:b/>
          <w:bCs/>
          <w:sz w:val="96"/>
          <w:szCs w:val="96"/>
          <w:rtl/>
        </w:rPr>
        <w:t xml:space="preserve"> بــعبده ولــعبده</w:t>
      </w:r>
      <w:r>
        <w:rPr>
          <w:rFonts w:ascii="Arabic Typesetting" w:hAnsi="Arabic Typesetting" w:cs="Arabic Typesetting" w:hint="cs"/>
          <w:b/>
          <w:bCs/>
          <w:sz w:val="96"/>
          <w:szCs w:val="96"/>
          <w:rtl/>
        </w:rPr>
        <w:t xml:space="preserve"> </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والـلـطف في أوصـافه نـوعـانِ</w:t>
      </w:r>
    </w:p>
    <w:p w:rsidR="007F52D2" w:rsidRPr="00B22D9A" w:rsidRDefault="007F52D2" w:rsidP="007F52D2">
      <w:pPr>
        <w:rPr>
          <w:rFonts w:ascii="Arabic Typesetting" w:hAnsi="Arabic Typesetting" w:cs="Arabic Typesetting"/>
          <w:b/>
          <w:bCs/>
          <w:sz w:val="96"/>
          <w:szCs w:val="96"/>
          <w:rtl/>
        </w:rPr>
      </w:pPr>
      <w:r>
        <w:rPr>
          <w:rFonts w:ascii="Arabic Typesetting" w:hAnsi="Arabic Typesetting" w:cs="Arabic Typesetting" w:hint="cs"/>
          <w:b/>
          <w:bCs/>
          <w:sz w:val="96"/>
          <w:szCs w:val="96"/>
          <w:rtl/>
        </w:rPr>
        <w:lastRenderedPageBreak/>
        <w:t xml:space="preserve">   </w:t>
      </w:r>
      <w:r w:rsidRPr="00B22D9A">
        <w:rPr>
          <w:rFonts w:ascii="Arabic Typesetting" w:hAnsi="Arabic Typesetting" w:cs="Arabic Typesetting"/>
          <w:b/>
          <w:bCs/>
          <w:sz w:val="96"/>
          <w:szCs w:val="96"/>
          <w:rtl/>
        </w:rPr>
        <w:t>إدراك أســرار الأمــور بخُـبره</w:t>
      </w:r>
      <w:r>
        <w:rPr>
          <w:rFonts w:ascii="Arabic Typesetting" w:hAnsi="Arabic Typesetting" w:cs="Arabic Typesetting" w:hint="cs"/>
          <w:b/>
          <w:bCs/>
          <w:sz w:val="96"/>
          <w:szCs w:val="96"/>
          <w:rtl/>
        </w:rPr>
        <w:t xml:space="preserve"> </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والـلـطف عند مواقع الإحـسـانِ</w:t>
      </w:r>
    </w:p>
    <w:p w:rsidR="007F52D2" w:rsidRPr="00B22D9A" w:rsidRDefault="007F52D2" w:rsidP="007F52D2">
      <w:pPr>
        <w:rPr>
          <w:rFonts w:ascii="Arabic Typesetting" w:hAnsi="Arabic Typesetting" w:cs="Arabic Typesetting"/>
          <w:b/>
          <w:bCs/>
          <w:sz w:val="96"/>
          <w:szCs w:val="96"/>
          <w:rtl/>
        </w:rPr>
      </w:pPr>
      <w:r>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فيــُريك عزته ويُـبدي لطـــفه</w:t>
      </w:r>
      <w:r>
        <w:rPr>
          <w:rFonts w:ascii="Arabic Typesetting" w:hAnsi="Arabic Typesetting" w:cs="Arabic Typesetting" w:hint="cs"/>
          <w:b/>
          <w:bCs/>
          <w:sz w:val="96"/>
          <w:szCs w:val="96"/>
          <w:rtl/>
        </w:rPr>
        <w:t xml:space="preserve"> </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 xml:space="preserve">والعبد في الغفلات عن ذا </w:t>
      </w:r>
      <w:proofErr w:type="spellStart"/>
      <w:r w:rsidRPr="00B22D9A">
        <w:rPr>
          <w:rFonts w:ascii="Arabic Typesetting" w:hAnsi="Arabic Typesetting" w:cs="Arabic Typesetting"/>
          <w:b/>
          <w:bCs/>
          <w:sz w:val="96"/>
          <w:szCs w:val="96"/>
          <w:rtl/>
        </w:rPr>
        <w:t>الشانِ</w:t>
      </w:r>
      <w:proofErr w:type="spellEnd"/>
    </w:p>
    <w:p w:rsidR="007F52D2" w:rsidRDefault="007F52D2" w:rsidP="007F52D2">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ولطف الله بالعبد من الرحمة بل هو رحمة خاصة ؛ فالرحــمة التي تصل إلى العبد من حيث لا يشعر بها أو بأسبابها هـي اللطف.</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 xml:space="preserve">يقال: (لطف بعبده، ولطف له) أي تولاه ولاية خاصة بها تصلح أحواله الظاهرة والباطنة، وبها تندفع عنه جميع </w:t>
      </w:r>
      <w:r w:rsidRPr="00B22D9A">
        <w:rPr>
          <w:rFonts w:ascii="Arabic Typesetting" w:hAnsi="Arabic Typesetting" w:cs="Arabic Typesetting"/>
          <w:b/>
          <w:bCs/>
          <w:sz w:val="96"/>
          <w:szCs w:val="96"/>
          <w:rtl/>
        </w:rPr>
        <w:lastRenderedPageBreak/>
        <w:t>المكروهات من الأمور الداخلية والأمور الخارجية.</w:t>
      </w:r>
    </w:p>
    <w:p w:rsidR="007F52D2" w:rsidRPr="00D76A02" w:rsidRDefault="007F52D2" w:rsidP="007F52D2">
      <w:pPr>
        <w:rPr>
          <w:rFonts w:ascii="Arabic Typesetting" w:hAnsi="Arabic Typesetting" w:cs="Arabic Typesetting"/>
          <w:b/>
          <w:bCs/>
          <w:sz w:val="96"/>
          <w:szCs w:val="96"/>
          <w:rtl/>
        </w:rPr>
      </w:pPr>
      <w:r w:rsidRPr="00D76A02">
        <w:rPr>
          <w:rFonts w:ascii="Arabic Typesetting" w:hAnsi="Arabic Typesetting" w:cs="Arabic Typesetting"/>
          <w:b/>
          <w:bCs/>
          <w:sz w:val="96"/>
          <w:szCs w:val="96"/>
          <w:rtl/>
        </w:rPr>
        <w:t>إلى هنا ونكمل في اللقاء القادم والسلام عليكم ورحمة الله وبركاته .</w:t>
      </w:r>
    </w:p>
    <w:p w:rsidR="00B001D7" w:rsidRDefault="00B001D7">
      <w:bookmarkStart w:id="0" w:name="_GoBack"/>
      <w:bookmarkEnd w:id="0"/>
    </w:p>
    <w:sectPr w:rsidR="00B001D7" w:rsidSect="00BB5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D2"/>
    <w:rsid w:val="007F52D2"/>
    <w:rsid w:val="00B001D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2D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2D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312</Words>
  <Characters>1780</Characters>
  <Application>Microsoft Office Word</Application>
  <DocSecurity>0</DocSecurity>
  <Lines>14</Lines>
  <Paragraphs>4</Paragraphs>
  <ScaleCrop>false</ScaleCrop>
  <Company>Ahmed-Under</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2020-12-20T22:48:00Z</dcterms:created>
  <dcterms:modified xsi:type="dcterms:W3CDTF">2020-12-20T22:49:00Z</dcterms:modified>
</cp:coreProperties>
</file>