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383" w:rsidRPr="002744B9" w:rsidRDefault="008D0383" w:rsidP="008D0383">
      <w:pPr>
        <w:rPr>
          <w:rFonts w:ascii="Arabic Typesetting" w:hAnsi="Arabic Typesetting" w:cs="Arabic Typesetting"/>
          <w:b/>
          <w:bCs/>
          <w:sz w:val="88"/>
          <w:szCs w:val="88"/>
          <w:rtl/>
        </w:rPr>
      </w:pPr>
      <w:r w:rsidRPr="002744B9">
        <w:rPr>
          <w:rFonts w:ascii="Arabic Typesetting" w:hAnsi="Arabic Typesetting" w:cs="Arabic Typesetting"/>
          <w:b/>
          <w:bCs/>
          <w:sz w:val="88"/>
          <w:szCs w:val="88"/>
          <w:rtl/>
        </w:rPr>
        <w:t>بسم الله والحمد لله والصلاة والسلام على رسول الله وبعد :</w:t>
      </w:r>
    </w:p>
    <w:p w:rsidR="008D0383" w:rsidRPr="002744B9" w:rsidRDefault="008D0383" w:rsidP="008D0383">
      <w:pPr>
        <w:rPr>
          <w:rFonts w:ascii="Arabic Typesetting" w:hAnsi="Arabic Typesetting" w:cs="Arabic Typesetting"/>
          <w:b/>
          <w:bCs/>
          <w:sz w:val="88"/>
          <w:szCs w:val="88"/>
          <w:rtl/>
        </w:rPr>
      </w:pPr>
      <w:r w:rsidRPr="002744B9">
        <w:rPr>
          <w:rFonts w:ascii="Arabic Typesetting" w:hAnsi="Arabic Typesetting" w:cs="Arabic Typesetting"/>
          <w:b/>
          <w:bCs/>
          <w:sz w:val="88"/>
          <w:szCs w:val="88"/>
          <w:rtl/>
        </w:rPr>
        <w:t xml:space="preserve">فهذه </w:t>
      </w:r>
      <w:proofErr w:type="spellStart"/>
      <w:r w:rsidRPr="002744B9">
        <w:rPr>
          <w:rFonts w:ascii="Arabic Typesetting" w:hAnsi="Arabic Typesetting" w:cs="Arabic Typesetting"/>
          <w:b/>
          <w:bCs/>
          <w:sz w:val="88"/>
          <w:szCs w:val="88"/>
          <w:rtl/>
        </w:rPr>
        <w:t>الحلقة</w:t>
      </w:r>
      <w:r>
        <w:rPr>
          <w:rFonts w:ascii="Arabic Typesetting" w:hAnsi="Arabic Typesetting" w:cs="Arabic Typesetting" w:hint="cs"/>
          <w:b/>
          <w:bCs/>
          <w:sz w:val="88"/>
          <w:szCs w:val="88"/>
          <w:rtl/>
        </w:rPr>
        <w:t>التاسعة</w:t>
      </w:r>
      <w:proofErr w:type="spellEnd"/>
      <w:r w:rsidRPr="002744B9">
        <w:rPr>
          <w:rFonts w:ascii="Arabic Typesetting" w:hAnsi="Arabic Typesetting" w:cs="Arabic Typesetting"/>
          <w:b/>
          <w:bCs/>
          <w:sz w:val="88"/>
          <w:szCs w:val="88"/>
          <w:rtl/>
        </w:rPr>
        <w:t xml:space="preserve"> والتسعون بعد المائة في موضوع ( الواحد الأحد)  من اسماء الله الحسنى وصفاته وهي بعنوان :</w:t>
      </w:r>
    </w:p>
    <w:p w:rsidR="008D0383" w:rsidRPr="00C31732" w:rsidRDefault="008D0383" w:rsidP="008D0383">
      <w:pPr>
        <w:rPr>
          <w:rFonts w:ascii="Arabic Typesetting" w:hAnsi="Arabic Typesetting" w:cs="Arabic Typesetting"/>
          <w:b/>
          <w:bCs/>
          <w:sz w:val="88"/>
          <w:szCs w:val="88"/>
          <w:rtl/>
        </w:rPr>
      </w:pPr>
      <w:r w:rsidRPr="002744B9">
        <w:rPr>
          <w:rFonts w:ascii="Arabic Typesetting" w:hAnsi="Arabic Typesetting" w:cs="Arabic Typesetting"/>
          <w:b/>
          <w:bCs/>
          <w:sz w:val="88"/>
          <w:szCs w:val="88"/>
          <w:rtl/>
        </w:rPr>
        <w:t xml:space="preserve">*الآيات الكونية الدالة على وجود الله وعلى </w:t>
      </w:r>
      <w:proofErr w:type="spellStart"/>
      <w:r w:rsidRPr="002744B9">
        <w:rPr>
          <w:rFonts w:ascii="Arabic Typesetting" w:hAnsi="Arabic Typesetting" w:cs="Arabic Typesetting"/>
          <w:b/>
          <w:bCs/>
          <w:sz w:val="88"/>
          <w:szCs w:val="88"/>
          <w:rtl/>
        </w:rPr>
        <w:t>وحدانيته</w:t>
      </w:r>
      <w:proofErr w:type="spellEnd"/>
      <w:r w:rsidRPr="002744B9">
        <w:rPr>
          <w:rFonts w:ascii="Arabic Typesetting" w:hAnsi="Arabic Typesetting" w:cs="Arabic Typesetting"/>
          <w:b/>
          <w:bCs/>
          <w:sz w:val="88"/>
          <w:szCs w:val="88"/>
          <w:rtl/>
        </w:rPr>
        <w:t xml:space="preserve"> ورحمته جل وعلا :</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وكذلك من آياته الباهرة </w:t>
      </w:r>
      <w:proofErr w:type="spellStart"/>
      <w:r w:rsidRPr="00C31732">
        <w:rPr>
          <w:rFonts w:ascii="Arabic Typesetting" w:hAnsi="Arabic Typesetting" w:cs="Arabic Typesetting"/>
          <w:b/>
          <w:bCs/>
          <w:sz w:val="88"/>
          <w:szCs w:val="88"/>
          <w:rtl/>
        </w:rPr>
        <w:t>ومعجزاته</w:t>
      </w:r>
      <w:proofErr w:type="spellEnd"/>
      <w:r w:rsidRPr="00C31732">
        <w:rPr>
          <w:rFonts w:ascii="Arabic Typesetting" w:hAnsi="Arabic Typesetting" w:cs="Arabic Typesetting"/>
          <w:b/>
          <w:bCs/>
          <w:sz w:val="88"/>
          <w:szCs w:val="88"/>
          <w:rtl/>
        </w:rPr>
        <w:t xml:space="preserve"> القاهرة اختلاف ألسنة الناس وألوانهم.</w:t>
      </w:r>
    </w:p>
    <w:p w:rsidR="008D0383" w:rsidRPr="00C31732" w:rsidRDefault="008D0383" w:rsidP="008D038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قال سبحانه وتعالى في الآية (22) من سورة الروم: ﴿ وَمِنْ آَيَاتِهِ خَلْقُ السَّمَاوَاتِ وَالْأَرْضِ وَاخْتِلَافُ أَلْسِنَتِكُمْ وَأَلْوَانِكُمْ إِنَّ فِي ذَلِكَ لَآَيَاتٍ لِلْعَالِمِينَ ﴾.</w:t>
      </w:r>
    </w:p>
    <w:p w:rsidR="008D0383" w:rsidRPr="0007053A" w:rsidRDefault="008D0383" w:rsidP="008D0383">
      <w:pPr>
        <w:rPr>
          <w:rFonts w:ascii="Arabic Typesetting" w:hAnsi="Arabic Typesetting" w:cs="Arabic Typesetting"/>
          <w:b/>
          <w:bCs/>
          <w:sz w:val="86"/>
          <w:szCs w:val="86"/>
          <w:rtl/>
        </w:rPr>
      </w:pPr>
      <w:r w:rsidRPr="00C31732">
        <w:rPr>
          <w:rFonts w:ascii="Arabic Typesetting" w:hAnsi="Arabic Typesetting" w:cs="Arabic Typesetting"/>
          <w:b/>
          <w:bCs/>
          <w:sz w:val="88"/>
          <w:szCs w:val="88"/>
          <w:rtl/>
        </w:rPr>
        <w:lastRenderedPageBreak/>
        <w:t xml:space="preserve">ففي خلقه سبحانه الأزواج آيات لقوم يتفكرون، أي: يستعملون عقولهم ويتفكرون في إيجاد ذلك والحكمة من إيجاده، فإن إيجاد نوع الأنوثة ليزدوج مع نوع الذكورة يصفع من زعم أنه مخلوق بالمصادفة، </w:t>
      </w:r>
      <w:r w:rsidRPr="0007053A">
        <w:rPr>
          <w:rFonts w:ascii="Arabic Typesetting" w:hAnsi="Arabic Typesetting" w:cs="Arabic Typesetting"/>
          <w:b/>
          <w:bCs/>
          <w:sz w:val="86"/>
          <w:szCs w:val="86"/>
          <w:rtl/>
        </w:rPr>
        <w:t>ويقرر في الأذهان وجوب اعتقاد خالق بارئ للأكوان جميعها، ليس لبني الإنسان فقط، فمجرد التفكر في ذلك يدمغ الإلحاد وأهله.</w:t>
      </w:r>
    </w:p>
    <w:p w:rsidR="008D0383" w:rsidRPr="00C31732" w:rsidRDefault="008D0383" w:rsidP="008D038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أما اختلاف الألوان واللغات التي لا يحصيها إلا الله فهو من جملة الشواهد الكبيرة على وجوده سبحانه وعلى </w:t>
      </w:r>
      <w:proofErr w:type="spellStart"/>
      <w:r w:rsidRPr="00C31732">
        <w:rPr>
          <w:rFonts w:ascii="Arabic Typesetting" w:hAnsi="Arabic Typesetting" w:cs="Arabic Typesetting"/>
          <w:b/>
          <w:bCs/>
          <w:sz w:val="88"/>
          <w:szCs w:val="88"/>
          <w:rtl/>
        </w:rPr>
        <w:t>وحدانيته</w:t>
      </w:r>
      <w:proofErr w:type="spellEnd"/>
      <w:r w:rsidRPr="00C31732">
        <w:rPr>
          <w:rFonts w:ascii="Arabic Typesetting" w:hAnsi="Arabic Typesetting" w:cs="Arabic Typesetting"/>
          <w:b/>
          <w:bCs/>
          <w:sz w:val="88"/>
          <w:szCs w:val="88"/>
          <w:rtl/>
        </w:rPr>
        <w:t xml:space="preserve"> للعالمين بذلك، والعالمون يكادون أن يكونوا الكثرة؛ لأن اختلاف الألوان واللغات شيء محسوس لا </w:t>
      </w:r>
      <w:r w:rsidRPr="00C31732">
        <w:rPr>
          <w:rFonts w:ascii="Arabic Typesetting" w:hAnsi="Arabic Typesetting" w:cs="Arabic Typesetting"/>
          <w:b/>
          <w:bCs/>
          <w:sz w:val="88"/>
          <w:szCs w:val="88"/>
          <w:rtl/>
        </w:rPr>
        <w:lastRenderedPageBreak/>
        <w:t>يجهله إلا النادر من الناس ممن انحط في الجهالة إلى مكان سحيق</w:t>
      </w:r>
      <w:r>
        <w:rPr>
          <w:rFonts w:ascii="Arabic Typesetting" w:hAnsi="Arabic Typesetting" w:cs="Arabic Typesetting" w:hint="cs"/>
          <w:b/>
          <w:bCs/>
          <w:sz w:val="88"/>
          <w:szCs w:val="88"/>
          <w:rtl/>
        </w:rPr>
        <w:t>.</w:t>
      </w:r>
    </w:p>
    <w:p w:rsidR="008D0383" w:rsidRPr="00C31732" w:rsidRDefault="008D0383" w:rsidP="008D0383">
      <w:pPr>
        <w:rPr>
          <w:rFonts w:ascii="Arabic Typesetting" w:hAnsi="Arabic Typesetting" w:cs="Arabic Typesetting"/>
          <w:b/>
          <w:bCs/>
          <w:sz w:val="88"/>
          <w:szCs w:val="88"/>
          <w:rtl/>
        </w:rPr>
      </w:pPr>
      <w:r w:rsidRPr="00C31732">
        <w:rPr>
          <w:rFonts w:ascii="Arabic Typesetting" w:hAnsi="Arabic Typesetting" w:cs="Arabic Typesetting"/>
          <w:b/>
          <w:bCs/>
          <w:sz w:val="88"/>
          <w:szCs w:val="88"/>
          <w:rtl/>
        </w:rPr>
        <w:t xml:space="preserve">ومن الشواهد والدلائل على </w:t>
      </w:r>
      <w:proofErr w:type="spellStart"/>
      <w:r w:rsidRPr="00C31732">
        <w:rPr>
          <w:rFonts w:ascii="Arabic Typesetting" w:hAnsi="Arabic Typesetting" w:cs="Arabic Typesetting"/>
          <w:b/>
          <w:bCs/>
          <w:sz w:val="88"/>
          <w:szCs w:val="88"/>
          <w:rtl/>
        </w:rPr>
        <w:t>وحدانيته</w:t>
      </w:r>
      <w:proofErr w:type="spellEnd"/>
      <w:r w:rsidRPr="00C31732">
        <w:rPr>
          <w:rFonts w:ascii="Arabic Typesetting" w:hAnsi="Arabic Typesetting" w:cs="Arabic Typesetting"/>
          <w:b/>
          <w:bCs/>
          <w:sz w:val="88"/>
          <w:szCs w:val="88"/>
          <w:rtl/>
        </w:rPr>
        <w:t xml:space="preserve"> ورحمته سبحانه في ذلك دينه القويم الذي سوى بين جميع العناصر والألوان، فلم يجعل لعنصر على عنصر ميزة ولا رفعة، ولم يجعل للملونين على السود كرامة ولا ميزة، بل قال: ﴿ إِنَّ أَكْرَمَكُمْ عِنْدَ اللَّهِ أَتْقَاكُمْ﴾ [الحجرات: 13]. فهذه العدالة في الإنسانية التي لم تحظ بها حتى الآن في العصر المسمى عصر النور والتمدن والوعي والحضارة واحترام حقوق الإنسان وما إلى ذلك من خداعات اليهود، قد جاء بها وحي الله ودينه وشرعه منذ قرون طويلة.</w:t>
      </w:r>
    </w:p>
    <w:p w:rsidR="008D0383" w:rsidRPr="00C31732" w:rsidRDefault="008D0383" w:rsidP="008D0383">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lastRenderedPageBreak/>
        <w:t xml:space="preserve">وبالجملة فالمعجزات والدلائل على وجود الله وعلى </w:t>
      </w:r>
      <w:proofErr w:type="spellStart"/>
      <w:r w:rsidRPr="00C31732">
        <w:rPr>
          <w:rFonts w:ascii="Arabic Typesetting" w:hAnsi="Arabic Typesetting" w:cs="Arabic Typesetting"/>
          <w:b/>
          <w:bCs/>
          <w:sz w:val="88"/>
          <w:szCs w:val="88"/>
          <w:rtl/>
        </w:rPr>
        <w:t>وحدانيته</w:t>
      </w:r>
      <w:proofErr w:type="spellEnd"/>
      <w:r w:rsidRPr="00C31732">
        <w:rPr>
          <w:rFonts w:ascii="Arabic Typesetting" w:hAnsi="Arabic Typesetting" w:cs="Arabic Typesetting"/>
          <w:b/>
          <w:bCs/>
          <w:sz w:val="88"/>
          <w:szCs w:val="88"/>
          <w:rtl/>
        </w:rPr>
        <w:t xml:space="preserve"> كثيرة لا يحيط بها الحصر، ونكتفي هنا بما أشرنا إليه منها ضمن مدلول هذه الآية التي نتكلم عليها والتي مدلولاتها وشواهدها من أخواتها الآيات القرآنية تثبت أن كل ملحد منكر لله متجاهل لآياته العظيمة </w:t>
      </w:r>
      <w:proofErr w:type="spellStart"/>
      <w:r w:rsidRPr="00C31732">
        <w:rPr>
          <w:rFonts w:ascii="Arabic Typesetting" w:hAnsi="Arabic Typesetting" w:cs="Arabic Typesetting"/>
          <w:b/>
          <w:bCs/>
          <w:sz w:val="88"/>
          <w:szCs w:val="88"/>
          <w:rtl/>
        </w:rPr>
        <w:t>ومعجزاته</w:t>
      </w:r>
      <w:proofErr w:type="spellEnd"/>
      <w:r w:rsidRPr="00C31732">
        <w:rPr>
          <w:rFonts w:ascii="Arabic Typesetting" w:hAnsi="Arabic Typesetting" w:cs="Arabic Typesetting"/>
          <w:b/>
          <w:bCs/>
          <w:sz w:val="88"/>
          <w:szCs w:val="88"/>
          <w:rtl/>
        </w:rPr>
        <w:t xml:space="preserve"> الباهرة طالباً غيرها هو من أكذب الناس على الواقع المحسوس، وهو من المخادعين لنفسه وللطغام المضبوعين، فهو مهدر عقله وهادم لضميره حتى أصبح عديم الضمير و</w:t>
      </w:r>
      <w:r>
        <w:rPr>
          <w:rFonts w:ascii="Arabic Typesetting" w:hAnsi="Arabic Typesetting" w:cs="Arabic Typesetting"/>
          <w:b/>
          <w:bCs/>
          <w:sz w:val="88"/>
          <w:szCs w:val="88"/>
          <w:rtl/>
        </w:rPr>
        <w:t>هو في حالته أشد كفراً من إبليس،</w:t>
      </w:r>
      <w:r w:rsidRPr="00C31732">
        <w:rPr>
          <w:rFonts w:ascii="Arabic Typesetting" w:hAnsi="Arabic Typesetting" w:cs="Arabic Typesetting"/>
          <w:b/>
          <w:bCs/>
          <w:sz w:val="88"/>
          <w:szCs w:val="88"/>
          <w:rtl/>
        </w:rPr>
        <w:t>﴿إِنَّ رَبَّكَ لَبِالْمِرْصَادِ ﴾ [الفجر: 14].</w:t>
      </w:r>
    </w:p>
    <w:p w:rsidR="008D0383" w:rsidRDefault="008D0383" w:rsidP="008D0383">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lastRenderedPageBreak/>
        <w:t xml:space="preserve">موقع </w:t>
      </w:r>
      <w:proofErr w:type="spellStart"/>
      <w:r w:rsidRPr="00C31732">
        <w:rPr>
          <w:rFonts w:ascii="Arabic Typesetting" w:hAnsi="Arabic Typesetting" w:cs="Arabic Typesetting"/>
          <w:b/>
          <w:bCs/>
          <w:sz w:val="88"/>
          <w:szCs w:val="88"/>
          <w:rtl/>
        </w:rPr>
        <w:t>الألوكة</w:t>
      </w:r>
      <w:proofErr w:type="spellEnd"/>
      <w:r w:rsidRPr="00C31732">
        <w:rPr>
          <w:rFonts w:ascii="Arabic Typesetting" w:hAnsi="Arabic Typesetting" w:cs="Arabic Typesetting"/>
          <w:b/>
          <w:bCs/>
          <w:sz w:val="88"/>
          <w:szCs w:val="88"/>
          <w:rtl/>
        </w:rPr>
        <w:t xml:space="preserve"> - تفسير سورة البقرة .. الآي</w:t>
      </w:r>
      <w:r w:rsidRPr="00C31732">
        <w:rPr>
          <w:rFonts w:ascii="Arabic Typesetting" w:hAnsi="Arabic Typesetting" w:cs="Arabic Typesetting" w:hint="cs"/>
          <w:b/>
          <w:bCs/>
          <w:sz w:val="88"/>
          <w:szCs w:val="88"/>
          <w:rtl/>
        </w:rPr>
        <w:t>ة</w:t>
      </w:r>
      <w:r w:rsidRPr="00C31732">
        <w:rPr>
          <w:rFonts w:ascii="Arabic Typesetting" w:hAnsi="Arabic Typesetting" w:cs="Arabic Typesetting"/>
          <w:b/>
          <w:bCs/>
          <w:sz w:val="88"/>
          <w:szCs w:val="88"/>
          <w:rtl/>
        </w:rPr>
        <w:t xml:space="preserve"> ( 164) الشيخ عبدالرحمن بن محمد الدوسري</w:t>
      </w:r>
      <w:r w:rsidRPr="00C31732">
        <w:rPr>
          <w:rFonts w:ascii="Arabic Typesetting" w:hAnsi="Arabic Typesetting" w:cs="Arabic Typesetting" w:hint="cs"/>
          <w:b/>
          <w:bCs/>
          <w:sz w:val="88"/>
          <w:szCs w:val="88"/>
          <w:rtl/>
        </w:rPr>
        <w:t xml:space="preserve"> ]</w:t>
      </w:r>
    </w:p>
    <w:p w:rsidR="008D0383" w:rsidRPr="0007053A" w:rsidRDefault="008D0383" w:rsidP="008D0383">
      <w:pPr>
        <w:rPr>
          <w:rFonts w:ascii="Arabic Typesetting" w:hAnsi="Arabic Typesetting" w:cs="Arabic Typesetting"/>
          <w:b/>
          <w:bCs/>
          <w:sz w:val="88"/>
          <w:szCs w:val="88"/>
          <w:rtl/>
        </w:rPr>
      </w:pPr>
      <w:r w:rsidRPr="0007053A">
        <w:rPr>
          <w:rFonts w:ascii="Arabic Typesetting" w:hAnsi="Arabic Typesetting" w:cs="Arabic Typesetting"/>
          <w:b/>
          <w:bCs/>
          <w:sz w:val="88"/>
          <w:szCs w:val="88"/>
          <w:rtl/>
        </w:rPr>
        <w:t>إلى هنا ونكمل في الحلقة القادمة والسلام عليكم ورحمة الله وبركاته</w:t>
      </w:r>
    </w:p>
    <w:p w:rsidR="005C0A3D" w:rsidRDefault="005C0A3D">
      <w:bookmarkStart w:id="0" w:name="_GoBack"/>
      <w:bookmarkEnd w:id="0"/>
    </w:p>
    <w:sectPr w:rsidR="005C0A3D"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BFC" w:rsidRDefault="001B0BFC" w:rsidP="008D0383">
      <w:r>
        <w:separator/>
      </w:r>
    </w:p>
  </w:endnote>
  <w:endnote w:type="continuationSeparator" w:id="0">
    <w:p w:rsidR="001B0BFC" w:rsidRDefault="001B0BFC" w:rsidP="008D0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65693828"/>
      <w:docPartObj>
        <w:docPartGallery w:val="Page Numbers (Bottom of Page)"/>
        <w:docPartUnique/>
      </w:docPartObj>
    </w:sdtPr>
    <w:sdtContent>
      <w:p w:rsidR="008D0383" w:rsidRDefault="008D0383">
        <w:pPr>
          <w:pStyle w:val="a4"/>
          <w:jc w:val="center"/>
        </w:pPr>
        <w:r>
          <w:fldChar w:fldCharType="begin"/>
        </w:r>
        <w:r>
          <w:instrText>PAGE   \* MERGEFORMAT</w:instrText>
        </w:r>
        <w:r>
          <w:fldChar w:fldCharType="separate"/>
        </w:r>
        <w:r w:rsidRPr="008D0383">
          <w:rPr>
            <w:noProof/>
            <w:rtl/>
            <w:lang w:val="ar-SA"/>
          </w:rPr>
          <w:t>5</w:t>
        </w:r>
        <w:r>
          <w:fldChar w:fldCharType="end"/>
        </w:r>
      </w:p>
    </w:sdtContent>
  </w:sdt>
  <w:p w:rsidR="008D0383" w:rsidRDefault="008D038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BFC" w:rsidRDefault="001B0BFC" w:rsidP="008D0383">
      <w:r>
        <w:separator/>
      </w:r>
    </w:p>
  </w:footnote>
  <w:footnote w:type="continuationSeparator" w:id="0">
    <w:p w:rsidR="001B0BFC" w:rsidRDefault="001B0BFC" w:rsidP="008D0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383"/>
    <w:rsid w:val="001B0BFC"/>
    <w:rsid w:val="005C0A3D"/>
    <w:rsid w:val="005C0EBC"/>
    <w:rsid w:val="008D03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38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0383"/>
    <w:pPr>
      <w:tabs>
        <w:tab w:val="center" w:pos="4153"/>
        <w:tab w:val="right" w:pos="8306"/>
      </w:tabs>
    </w:pPr>
  </w:style>
  <w:style w:type="character" w:customStyle="1" w:styleId="Char">
    <w:name w:val="رأس الصفحة Char"/>
    <w:basedOn w:val="a0"/>
    <w:link w:val="a3"/>
    <w:uiPriority w:val="99"/>
    <w:rsid w:val="008D0383"/>
    <w:rPr>
      <w:rFonts w:ascii="Times New Roman" w:eastAsia="Times New Roman" w:hAnsi="Times New Roman" w:cs="Times New Roman"/>
      <w:sz w:val="24"/>
      <w:szCs w:val="24"/>
    </w:rPr>
  </w:style>
  <w:style w:type="paragraph" w:styleId="a4">
    <w:name w:val="footer"/>
    <w:basedOn w:val="a"/>
    <w:link w:val="Char0"/>
    <w:uiPriority w:val="99"/>
    <w:unhideWhenUsed/>
    <w:rsid w:val="008D0383"/>
    <w:pPr>
      <w:tabs>
        <w:tab w:val="center" w:pos="4153"/>
        <w:tab w:val="right" w:pos="8306"/>
      </w:tabs>
    </w:pPr>
  </w:style>
  <w:style w:type="character" w:customStyle="1" w:styleId="Char0">
    <w:name w:val="تذييل الصفحة Char"/>
    <w:basedOn w:val="a0"/>
    <w:link w:val="a4"/>
    <w:uiPriority w:val="99"/>
    <w:rsid w:val="008D038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38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0383"/>
    <w:pPr>
      <w:tabs>
        <w:tab w:val="center" w:pos="4153"/>
        <w:tab w:val="right" w:pos="8306"/>
      </w:tabs>
    </w:pPr>
  </w:style>
  <w:style w:type="character" w:customStyle="1" w:styleId="Char">
    <w:name w:val="رأس الصفحة Char"/>
    <w:basedOn w:val="a0"/>
    <w:link w:val="a3"/>
    <w:uiPriority w:val="99"/>
    <w:rsid w:val="008D0383"/>
    <w:rPr>
      <w:rFonts w:ascii="Times New Roman" w:eastAsia="Times New Roman" w:hAnsi="Times New Roman" w:cs="Times New Roman"/>
      <w:sz w:val="24"/>
      <w:szCs w:val="24"/>
    </w:rPr>
  </w:style>
  <w:style w:type="paragraph" w:styleId="a4">
    <w:name w:val="footer"/>
    <w:basedOn w:val="a"/>
    <w:link w:val="Char0"/>
    <w:uiPriority w:val="99"/>
    <w:unhideWhenUsed/>
    <w:rsid w:val="008D0383"/>
    <w:pPr>
      <w:tabs>
        <w:tab w:val="center" w:pos="4153"/>
        <w:tab w:val="right" w:pos="8306"/>
      </w:tabs>
    </w:pPr>
  </w:style>
  <w:style w:type="character" w:customStyle="1" w:styleId="Char0">
    <w:name w:val="تذييل الصفحة Char"/>
    <w:basedOn w:val="a0"/>
    <w:link w:val="a4"/>
    <w:uiPriority w:val="99"/>
    <w:rsid w:val="008D03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319</Words>
  <Characters>1819</Characters>
  <Application>Microsoft Office Word</Application>
  <DocSecurity>0</DocSecurity>
  <Lines>15</Lines>
  <Paragraphs>4</Paragraphs>
  <ScaleCrop>false</ScaleCrop>
  <Company>Ahmed-Under</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2023-02-15T04:16:00Z</dcterms:created>
  <dcterms:modified xsi:type="dcterms:W3CDTF">2023-02-15T04:16:00Z</dcterms:modified>
</cp:coreProperties>
</file>