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DB" w:rsidRPr="00FD5308" w:rsidRDefault="00497ADB" w:rsidP="00497ADB">
      <w:pPr>
        <w:rPr>
          <w:rFonts w:ascii="Arabic Typesetting" w:hAnsi="Arabic Typesetting" w:cs="Arabic Typesetting"/>
          <w:b/>
          <w:bCs/>
          <w:sz w:val="72"/>
          <w:szCs w:val="72"/>
          <w:rtl/>
        </w:rPr>
      </w:pPr>
      <w:bookmarkStart w:id="0" w:name="_GoBack"/>
      <w:r w:rsidRPr="00D1422D">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الرابعة والخمسون</w:t>
      </w:r>
      <w:r w:rsidRPr="00D1422D">
        <w:rPr>
          <w:rFonts w:ascii="Arabic Typesetting" w:hAnsi="Arabic Typesetting" w:cs="Arabic Typesetting"/>
          <w:b/>
          <w:bCs/>
          <w:sz w:val="72"/>
          <w:szCs w:val="72"/>
          <w:rtl/>
        </w:rPr>
        <w:t xml:space="preserve"> بعد المائة  في موضوع (القوي ) وهي بعنوان :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قوة عمر بن الخطاب</w:t>
      </w:r>
      <w:r w:rsidRPr="00FD5308">
        <w:rPr>
          <w:rFonts w:ascii="Arabic Typesetting" w:hAnsi="Arabic Typesetting" w:cs="Arabic Typesetting" w:hint="cs"/>
          <w:b/>
          <w:bCs/>
          <w:sz w:val="72"/>
          <w:szCs w:val="72"/>
          <w:rtl/>
        </w:rPr>
        <w:t xml:space="preserve"> :</w:t>
      </w:r>
    </w:p>
    <w:p w:rsidR="00497ADB" w:rsidRPr="00FD5308" w:rsidRDefault="00497ADB" w:rsidP="00497AD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القوة الحقيقية ليست قوة البدن كما يتبادر إلى ذهن الكثير من الناس عندما يسمع كلمة القوة، وإنما القوة بمعناها الشامل تنطوي على عدة أنواع.</w:t>
      </w:r>
    </w:p>
    <w:p w:rsidR="00497ADB" w:rsidRPr="00FD5308" w:rsidRDefault="00497ADB" w:rsidP="00497AD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القوة الحقيقية ليست قوة البدن كما يتبادر إلى ذهن الكثير من الناس عندما يسمع كلمة القوة، وإنما القوة بمعناها الشامل تنطوي على عدة أنواع أظهرها وليس أقواها: قوة البدن، ومن أنواع القوة أيضا القوة النفسية، والقوة الإيمانية.</w:t>
      </w:r>
    </w:p>
    <w:p w:rsidR="00497ADB" w:rsidRPr="00FD5308" w:rsidRDefault="00497ADB" w:rsidP="00497AD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وصاحبُ رسول الله عمر بن الخطاب آتاه الله كل هذه الأنواع من القوة، وذلك فضل الله يؤتيه من يشاء من خلقه.</w:t>
      </w:r>
    </w:p>
    <w:p w:rsidR="00497ADB" w:rsidRPr="00FD5308" w:rsidRDefault="00497ADB" w:rsidP="00497AD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وقد أشار النبي إلى أن مدار القوة ليس هو البدن فحسب وإنما يدخل معه أيضا القوة النفسية الناتجة عن تحمل الغير وكظم الغيظ. يقول النبي : «لَيْسَ الشَّدِيدُ بِالصُّرْعَةِ، إِنَّمَا الشَّدِيدُ الَّذِي يَمْلِكُ نَفْسَهُ عِنْدَ الْغَضَبِ»  [(‏صحيح‏) صحيح الجامع: حديث رقم‏ ‏ [5375].</w:t>
      </w:r>
      <w:r w:rsidRPr="00FD5308">
        <w:rPr>
          <w:rFonts w:ascii="Arabic Typesetting" w:hAnsi="Arabic Typesetting" w:cs="Arabic Typesetting" w:hint="cs"/>
          <w:b/>
          <w:bCs/>
          <w:sz w:val="72"/>
          <w:szCs w:val="72"/>
          <w:rtl/>
        </w:rPr>
        <w:t>]</w:t>
      </w:r>
    </w:p>
    <w:p w:rsidR="00497ADB" w:rsidRPr="00FD5308" w:rsidRDefault="00497ADB" w:rsidP="00497ADB">
      <w:pPr>
        <w:rPr>
          <w:rFonts w:ascii="Arabic Typesetting" w:hAnsi="Arabic Typesetting" w:cs="Arabic Typesetting"/>
          <w:b/>
          <w:bCs/>
          <w:sz w:val="72"/>
          <w:szCs w:val="72"/>
          <w:rtl/>
        </w:rPr>
      </w:pPr>
      <w:r>
        <w:rPr>
          <w:rFonts w:ascii="Arabic Typesetting" w:hAnsi="Arabic Typesetting" w:cs="Arabic Typesetting"/>
          <w:b/>
          <w:bCs/>
          <w:sz w:val="72"/>
          <w:szCs w:val="72"/>
          <w:rtl/>
        </w:rPr>
        <w:t>أولًا: القوة البدنية:</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لا شك أن البيئة التي تربى فيها عمر بن الخطاب بما فيها من خشونة في العيش، وضيق في ذات اليد لها أثر كبير في تكوينه الجسدي، فليس من ينشأ في النعيم والظل والحرير كمن ينشأ تحت لظى الشمس الحارقة في جو مكة، وفي بيت الخطاب بن نفيل.</w:t>
      </w:r>
    </w:p>
    <w:p w:rsidR="00497ADB" w:rsidRPr="00FD5308" w:rsidRDefault="00497ADB" w:rsidP="00497AD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ولد عمر بعد عام الفيل بثلاث عشرة سنة، وفي رحاب مكة وجَوّها القائظ، وريحها اللافحة، وصحرائها القاحلة، </w:t>
      </w:r>
      <w:r w:rsidRPr="00FD5308">
        <w:rPr>
          <w:rFonts w:ascii="Arabic Typesetting" w:hAnsi="Arabic Typesetting" w:cs="Arabic Typesetting"/>
          <w:b/>
          <w:bCs/>
          <w:sz w:val="72"/>
          <w:szCs w:val="72"/>
          <w:rtl/>
        </w:rPr>
        <w:lastRenderedPageBreak/>
        <w:t>وأبوه الخطاب بن نفيل العدوي، كان شديد البأس، قوي الشكيمة، مما أورثه بعضا من صفات القوة.</w:t>
      </w:r>
    </w:p>
    <w:p w:rsidR="00497ADB" w:rsidRDefault="00497ADB" w:rsidP="00497AD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ووصف الفاروقَ من رآه بأنه رجل آدم، أعسر، أيسر يعمل بكلتا يديه، أصلع، أضخم، مفرط الطول، </w:t>
      </w:r>
    </w:p>
    <w:p w:rsidR="00497ADB" w:rsidRPr="00FD5308" w:rsidRDefault="00497ADB" w:rsidP="00497AD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يفوق الناس طولًا، إذا كان فيهم بدا كأنه راكب على دابة والناس يمشون، جسيم، كأنه من رجال سدوس، كبير الشارب، إذا مشى أسرع، وإذا قال أسمع، وإذا ضرب أوجع، يصارع الفتيان في سوق عكاظ فيصرعهم، وبلغ من فروسيته وشدة بنيانه أنه كان يأخذ بأذن الفرس بيد وبأذنه بيده الأخرى، ثم يثب على الفرس. فهو قوي حتى في مظهره الخارجي.</w:t>
      </w:r>
    </w:p>
    <w:p w:rsidR="00497ADB" w:rsidRPr="00FD5308" w:rsidRDefault="00497ADB" w:rsidP="00497ADB">
      <w:pPr>
        <w:rPr>
          <w:rFonts w:ascii="Arabic Typesetting" w:hAnsi="Arabic Typesetting" w:cs="Arabic Typesetting"/>
          <w:b/>
          <w:bCs/>
          <w:sz w:val="72"/>
          <w:szCs w:val="72"/>
          <w:rtl/>
        </w:rPr>
      </w:pPr>
      <w:r>
        <w:rPr>
          <w:rFonts w:ascii="Arabic Typesetting" w:hAnsi="Arabic Typesetting" w:cs="Arabic Typesetting"/>
          <w:b/>
          <w:bCs/>
          <w:sz w:val="72"/>
          <w:szCs w:val="72"/>
          <w:rtl/>
        </w:rPr>
        <w:t>ثانيًا: القوة النفسية:</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الصراحة دليل القوة النفسية:</w:t>
      </w:r>
    </w:p>
    <w:p w:rsidR="00497ADB" w:rsidRPr="00FD5308" w:rsidRDefault="00497ADB" w:rsidP="00497AD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بقراءة سيرة الفاروق يظهر لنا حبه الشديد، وعاطفته الفياضة للرسول، فحين يسمع رسول الله يقول: «لا يُؤْمِنُ أَحَدُكُمْ حَتَّى أَكَونُ أَحَبَّ إِلَيْهِ مِنْ مَالِهِ وَوَلَدِهِ وَالنَّاسِ أَجْمَعِينَ حَتَّى نَفْسِهِ الَّتِي بَيْنَ جَنْبَيْهِ». فَيَقُولُ عُمَرُ: يَا رَسُولَ اللَّهِ، لأَنْتَ أَحَبُّ إِلَيَّ مِنْ مَالِي وَوَلَدِي وَالنَّاسِ أَجْمَعِينَ إَلا نَفْسِي الَّتِي بَيْنَ جَنْبِي. فقال الرَّسُولُ: «لا يَا عُمَرُ». فرجع الفاروق إلى نفسه وحبه للنبي فقال: وَاللَّهِ يَا رَسُولَ اللَّهِ لأَنْتَ أَحَبُّ إِلَيَّ مَنْ مَالِي وَوَلَدِي وَالنَّاسِ أَجْمَعِينَ حَتَّى نَفْسِي الَّتِي بَيْنَ جَنْبِي. فَقَالَ الرَّسُولُ: «الآنَ يَا عُمَرُ». أي الآن اكتمل إيمانك يا عمر، أعلن عمر صراحةً في بادئ الأمر أن حبه للنبي أكثر من أي شيء إلا نفسه وهذه الصراحة دليل على قوته النفسية.</w:t>
      </w:r>
    </w:p>
    <w:p w:rsidR="00497ADB" w:rsidRPr="00FD5308" w:rsidRDefault="00497ADB" w:rsidP="00497AD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والشجاعة أيضًا دليل على القوة النفسية:</w:t>
      </w:r>
    </w:p>
    <w:p w:rsidR="00497ADB" w:rsidRPr="00FD5308" w:rsidRDefault="00497ADB" w:rsidP="00497AD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انظروا إلى شجاعة عمر:</w:t>
      </w:r>
    </w:p>
    <w:p w:rsidR="00497ADB" w:rsidRPr="00B11756" w:rsidRDefault="00497ADB" w:rsidP="00497ADB">
      <w:pPr>
        <w:rPr>
          <w:rFonts w:ascii="Arabic Typesetting" w:hAnsi="Arabic Typesetting" w:cs="Arabic Typesetting"/>
          <w:b/>
          <w:bCs/>
          <w:sz w:val="68"/>
          <w:szCs w:val="68"/>
          <w:rtl/>
        </w:rPr>
      </w:pPr>
      <w:r w:rsidRPr="00FD5308">
        <w:rPr>
          <w:rFonts w:ascii="Arabic Typesetting" w:hAnsi="Arabic Typesetting" w:cs="Arabic Typesetting"/>
          <w:b/>
          <w:bCs/>
          <w:sz w:val="72"/>
          <w:szCs w:val="72"/>
          <w:rtl/>
        </w:rPr>
        <w:lastRenderedPageBreak/>
        <w:t xml:space="preserve">عن ابن عمر قال: لما أسلم عمر بن الخطاب  لم تعلم قريش بإسلامه، فقال: أي أهل مكة أفشى للحديث؟ فقالوا: جميل بن معمر الجمحي، فخرج إليه وأنا أتبع أثره، أعقل ما أرى وأسمع، فأتاه فقال: يا جميل إني قد أسلمت. فقال: </w:t>
      </w:r>
      <w:proofErr w:type="spellStart"/>
      <w:r w:rsidRPr="00FD5308">
        <w:rPr>
          <w:rFonts w:ascii="Arabic Typesetting" w:hAnsi="Arabic Typesetting" w:cs="Arabic Typesetting"/>
          <w:b/>
          <w:bCs/>
          <w:sz w:val="72"/>
          <w:szCs w:val="72"/>
          <w:rtl/>
        </w:rPr>
        <w:t>فوالله</w:t>
      </w:r>
      <w:proofErr w:type="spellEnd"/>
      <w:r w:rsidRPr="00FD5308">
        <w:rPr>
          <w:rFonts w:ascii="Arabic Typesetting" w:hAnsi="Arabic Typesetting" w:cs="Arabic Typesetting"/>
          <w:b/>
          <w:bCs/>
          <w:sz w:val="72"/>
          <w:szCs w:val="72"/>
          <w:rtl/>
        </w:rPr>
        <w:t xml:space="preserve"> ما رد عليه كلمة، حتى قام عامدًا إلى المسجد، فنادى أندية قريش فقال: يا معشر قريش إن ابن الخطاب قد صبأ. فقال عمر: كذب، ولكني أسلمت وآمنت بالله وصدقت رسوله. </w:t>
      </w:r>
      <w:proofErr w:type="spellStart"/>
      <w:r w:rsidRPr="00FD5308">
        <w:rPr>
          <w:rFonts w:ascii="Arabic Typesetting" w:hAnsi="Arabic Typesetting" w:cs="Arabic Typesetting"/>
          <w:b/>
          <w:bCs/>
          <w:sz w:val="72"/>
          <w:szCs w:val="72"/>
          <w:rtl/>
        </w:rPr>
        <w:t>فثاوروه</w:t>
      </w:r>
      <w:proofErr w:type="spellEnd"/>
      <w:r w:rsidRPr="00FD5308">
        <w:rPr>
          <w:rFonts w:ascii="Arabic Typesetting" w:hAnsi="Arabic Typesetting" w:cs="Arabic Typesetting"/>
          <w:b/>
          <w:bCs/>
          <w:sz w:val="72"/>
          <w:szCs w:val="72"/>
          <w:rtl/>
        </w:rPr>
        <w:t xml:space="preserve"> فقاتلهم حتى ركدت الشمس على رءوسهم، حتى فتر عمر، وجلس فقال: افعلوا ما بدا لكم، فو الله لو كنا ثلاثمائة رجل لقد تركتموها لنا أو تركناها لكم. فبينا هم كذلك قيام إذ جاء رجل عليه حلة حرير، وقميص موشى، فقال: ما لكم؟ فقالوا: إن ابن الخطاب قد صبأ. قال: فمه، امرؤ اختار دينًا لنفسه، أتظنون أن بني عدي تسلم إليكم </w:t>
      </w:r>
      <w:r w:rsidRPr="00FD5308">
        <w:rPr>
          <w:rFonts w:ascii="Arabic Typesetting" w:hAnsi="Arabic Typesetting" w:cs="Arabic Typesetting"/>
          <w:b/>
          <w:bCs/>
          <w:sz w:val="72"/>
          <w:szCs w:val="72"/>
          <w:rtl/>
        </w:rPr>
        <w:lastRenderedPageBreak/>
        <w:t xml:space="preserve">صاحبهم؟ قال: فكأنما كانوا ثوبًا انكمش عنه. </w:t>
      </w:r>
      <w:r w:rsidRPr="00B11756">
        <w:rPr>
          <w:rFonts w:ascii="Arabic Typesetting" w:hAnsi="Arabic Typesetting" w:cs="Arabic Typesetting"/>
          <w:b/>
          <w:bCs/>
          <w:sz w:val="68"/>
          <w:szCs w:val="68"/>
          <w:rtl/>
        </w:rPr>
        <w:t>فقلت له بعدُ بالمدينة: يا أبت، من الرجل الذي رد عنك القوم يومئذ؟ قال: يا بني، ذاك العاص بن وائل.</w:t>
      </w:r>
    </w:p>
    <w:p w:rsidR="00497ADB" w:rsidRPr="00FD5308" w:rsidRDefault="00497ADB" w:rsidP="00497AD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هذا هو الفاروق عمر بن الخطاب يعلن إسلامه علانية أمام أئمة الكفر وأساطين الضلالة دون خوف أو جبن من العقاب والإيذاء الذي سوف يناله من كفرهم وعنادهم، لقد سطع نور الإسلام في قلب عمر وأراد لهذا الدين أن يسود، وأن يكون لصاحبه حق الإعلان عن ولائه لهذا الدين، وأن تكفل له حقوق إبداء الرأي وممارسة شعائر دينه.</w:t>
      </w:r>
    </w:p>
    <w:p w:rsidR="00497ADB" w:rsidRDefault="00497ADB" w:rsidP="00497AD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وقصة إسلام عمر تدل على شجاعته وقوته، فهو يريد قتل خاتم الأنبياء، ويتوشح سيفه عند الهاجرة، </w:t>
      </w:r>
    </w:p>
    <w:p w:rsidR="00497ADB" w:rsidRPr="00FD5308" w:rsidRDefault="00497ADB" w:rsidP="00497AD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ولكن إرادة الله  تجعل نعيم بن عبد الله يقابله، ويخبره عن إسلام أخته وزوجها، فيتحول إلى بيتها، ويعلو على </w:t>
      </w:r>
      <w:r w:rsidRPr="00FD5308">
        <w:rPr>
          <w:rFonts w:ascii="Arabic Typesetting" w:hAnsi="Arabic Typesetting" w:cs="Arabic Typesetting"/>
          <w:b/>
          <w:bCs/>
          <w:sz w:val="72"/>
          <w:szCs w:val="72"/>
          <w:rtl/>
        </w:rPr>
        <w:lastRenderedPageBreak/>
        <w:t>زوجها، ويشج وجه أخته، وتسيل الدماء. فيرق قلب عمر، وينطق بالشهادة.</w:t>
      </w:r>
    </w:p>
    <w:p w:rsidR="00497ADB" w:rsidRDefault="00497ADB" w:rsidP="00497AD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عبد الله بن مسعود: "كَانَ إِسْلامُ عُمَرَ فَتْحًا، وَكَانَتْ هِجْرَتُهُ نَصْرًا، وَكَانَتْ إِمَارَتُهُ رَحْمَةً، وَلَقَدْ رَأَيْتُنَا وَمَا نَسْتَطِيعُ أَنْ نُصَلِّيَ فِي الْبَيْتِ حَتَّى أَسْلَمَ عُمَرُ، فَلَمَّا أَسْلَمَ عُمَرُ قَاتَلَهُمْ حَتَّى تَرَكُونَا فَصَلَّيْنَا" [أسد الغابة: جزء 1، صفحة [818].</w:t>
      </w:r>
      <w:r w:rsidRPr="00FD5308">
        <w:rPr>
          <w:rFonts w:ascii="Arabic Typesetting" w:hAnsi="Arabic Typesetting" w:cs="Arabic Typesetting" w:hint="cs"/>
          <w:b/>
          <w:bCs/>
          <w:sz w:val="72"/>
          <w:szCs w:val="72"/>
          <w:rtl/>
        </w:rPr>
        <w:t>]</w:t>
      </w:r>
    </w:p>
    <w:p w:rsidR="009A78F9" w:rsidRPr="00497ADB" w:rsidRDefault="00497ADB" w:rsidP="00497ADB">
      <w:pPr>
        <w:rPr>
          <w:rFonts w:ascii="Arabic Typesetting" w:hAnsi="Arabic Typesetting" w:cs="Arabic Typesetting"/>
          <w:b/>
          <w:bCs/>
          <w:sz w:val="16"/>
          <w:szCs w:val="16"/>
        </w:rPr>
      </w:pPr>
      <w:r w:rsidRPr="00B11756">
        <w:rPr>
          <w:rFonts w:ascii="Arabic Typesetting" w:hAnsi="Arabic Typesetting" w:cs="Arabic Typesetting"/>
          <w:b/>
          <w:bCs/>
          <w:sz w:val="72"/>
          <w:szCs w:val="72"/>
          <w:rtl/>
        </w:rPr>
        <w:t xml:space="preserve">إلى هنا ونكمل في اللقاء القادم والسلام عليكم </w:t>
      </w:r>
      <w:r>
        <w:rPr>
          <w:rFonts w:ascii="Arabic Typesetting" w:hAnsi="Arabic Typesetting" w:cs="Arabic Typesetting"/>
          <w:b/>
          <w:bCs/>
          <w:sz w:val="72"/>
          <w:szCs w:val="72"/>
          <w:rtl/>
        </w:rPr>
        <w:t>ورحمة الله وبركات</w:t>
      </w:r>
      <w:r>
        <w:rPr>
          <w:rFonts w:ascii="Arabic Typesetting" w:hAnsi="Arabic Typesetting" w:cs="Arabic Typesetting" w:hint="cs"/>
          <w:b/>
          <w:bCs/>
          <w:sz w:val="72"/>
          <w:szCs w:val="72"/>
          <w:rtl/>
        </w:rPr>
        <w:t>ه.</w:t>
      </w:r>
      <w:bookmarkEnd w:id="0"/>
    </w:p>
    <w:sectPr w:rsidR="009A78F9" w:rsidRPr="00497AD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564" w:rsidRDefault="001D6564" w:rsidP="00497ADB">
      <w:pPr>
        <w:spacing w:after="0" w:line="240" w:lineRule="auto"/>
      </w:pPr>
      <w:r>
        <w:separator/>
      </w:r>
    </w:p>
  </w:endnote>
  <w:endnote w:type="continuationSeparator" w:id="0">
    <w:p w:rsidR="001D6564" w:rsidRDefault="001D6564" w:rsidP="0049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004729"/>
      <w:docPartObj>
        <w:docPartGallery w:val="Page Numbers (Bottom of Page)"/>
        <w:docPartUnique/>
      </w:docPartObj>
    </w:sdtPr>
    <w:sdtContent>
      <w:p w:rsidR="00497ADB" w:rsidRDefault="00497ADB">
        <w:pPr>
          <w:pStyle w:val="a4"/>
          <w:jc w:val="center"/>
        </w:pPr>
        <w:r>
          <w:fldChar w:fldCharType="begin"/>
        </w:r>
        <w:r>
          <w:instrText>PAGE   \* MERGEFORMAT</w:instrText>
        </w:r>
        <w:r>
          <w:fldChar w:fldCharType="separate"/>
        </w:r>
        <w:r w:rsidRPr="00497ADB">
          <w:rPr>
            <w:noProof/>
            <w:rtl/>
            <w:lang w:val="ar-SA"/>
          </w:rPr>
          <w:t>7</w:t>
        </w:r>
        <w:r>
          <w:fldChar w:fldCharType="end"/>
        </w:r>
      </w:p>
    </w:sdtContent>
  </w:sdt>
  <w:p w:rsidR="00497ADB" w:rsidRDefault="00497A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564" w:rsidRDefault="001D6564" w:rsidP="00497ADB">
      <w:pPr>
        <w:spacing w:after="0" w:line="240" w:lineRule="auto"/>
      </w:pPr>
      <w:r>
        <w:separator/>
      </w:r>
    </w:p>
  </w:footnote>
  <w:footnote w:type="continuationSeparator" w:id="0">
    <w:p w:rsidR="001D6564" w:rsidRDefault="001D6564" w:rsidP="00497A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DB"/>
    <w:rsid w:val="001D6564"/>
    <w:rsid w:val="00497ADB"/>
    <w:rsid w:val="009A78F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D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ADB"/>
    <w:pPr>
      <w:tabs>
        <w:tab w:val="center" w:pos="4153"/>
        <w:tab w:val="right" w:pos="8306"/>
      </w:tabs>
      <w:spacing w:after="0" w:line="240" w:lineRule="auto"/>
    </w:pPr>
  </w:style>
  <w:style w:type="character" w:customStyle="1" w:styleId="Char">
    <w:name w:val="رأس الصفحة Char"/>
    <w:basedOn w:val="a0"/>
    <w:link w:val="a3"/>
    <w:uiPriority w:val="99"/>
    <w:rsid w:val="00497ADB"/>
    <w:rPr>
      <w:rFonts w:cs="Arial"/>
    </w:rPr>
  </w:style>
  <w:style w:type="paragraph" w:styleId="a4">
    <w:name w:val="footer"/>
    <w:basedOn w:val="a"/>
    <w:link w:val="Char0"/>
    <w:uiPriority w:val="99"/>
    <w:unhideWhenUsed/>
    <w:rsid w:val="00497ADB"/>
    <w:pPr>
      <w:tabs>
        <w:tab w:val="center" w:pos="4153"/>
        <w:tab w:val="right" w:pos="8306"/>
      </w:tabs>
      <w:spacing w:after="0" w:line="240" w:lineRule="auto"/>
    </w:pPr>
  </w:style>
  <w:style w:type="character" w:customStyle="1" w:styleId="Char0">
    <w:name w:val="تذييل الصفحة Char"/>
    <w:basedOn w:val="a0"/>
    <w:link w:val="a4"/>
    <w:uiPriority w:val="99"/>
    <w:rsid w:val="00497AD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D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ADB"/>
    <w:pPr>
      <w:tabs>
        <w:tab w:val="center" w:pos="4153"/>
        <w:tab w:val="right" w:pos="8306"/>
      </w:tabs>
      <w:spacing w:after="0" w:line="240" w:lineRule="auto"/>
    </w:pPr>
  </w:style>
  <w:style w:type="character" w:customStyle="1" w:styleId="Char">
    <w:name w:val="رأس الصفحة Char"/>
    <w:basedOn w:val="a0"/>
    <w:link w:val="a3"/>
    <w:uiPriority w:val="99"/>
    <w:rsid w:val="00497ADB"/>
    <w:rPr>
      <w:rFonts w:cs="Arial"/>
    </w:rPr>
  </w:style>
  <w:style w:type="paragraph" w:styleId="a4">
    <w:name w:val="footer"/>
    <w:basedOn w:val="a"/>
    <w:link w:val="Char0"/>
    <w:uiPriority w:val="99"/>
    <w:unhideWhenUsed/>
    <w:rsid w:val="00497ADB"/>
    <w:pPr>
      <w:tabs>
        <w:tab w:val="center" w:pos="4153"/>
        <w:tab w:val="right" w:pos="8306"/>
      </w:tabs>
      <w:spacing w:after="0" w:line="240" w:lineRule="auto"/>
    </w:pPr>
  </w:style>
  <w:style w:type="character" w:customStyle="1" w:styleId="Char0">
    <w:name w:val="تذييل الصفحة Char"/>
    <w:basedOn w:val="a0"/>
    <w:link w:val="a4"/>
    <w:uiPriority w:val="99"/>
    <w:rsid w:val="00497AD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650</Words>
  <Characters>3706</Characters>
  <Application>Microsoft Office Word</Application>
  <DocSecurity>0</DocSecurity>
  <Lines>30</Lines>
  <Paragraphs>8</Paragraphs>
  <ScaleCrop>false</ScaleCrop>
  <Company>Ahmed-Under</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2021-09-29T06:52:00Z</dcterms:created>
  <dcterms:modified xsi:type="dcterms:W3CDTF">2021-09-29T06:53:00Z</dcterms:modified>
</cp:coreProperties>
</file>